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93A163" w14:textId="77777777" w:rsidR="00731516" w:rsidRDefault="00731516"/>
    <w:tbl>
      <w:tblPr>
        <w:tblStyle w:val="Tabela-Siatka"/>
        <w:tblW w:w="14170" w:type="dxa"/>
        <w:tblLayout w:type="fixed"/>
        <w:tblLook w:val="04A0" w:firstRow="1" w:lastRow="0" w:firstColumn="1" w:lastColumn="0" w:noHBand="0" w:noVBand="1"/>
        <w:tblCaption w:val="Kontrole przeprowadzone przez Regionalny Osrodek Polityki Społecznej w Poznaniu - Towarzystwo Przywracania Rodziny w Poznaniu"/>
        <w:tblDescription w:val="Tabela zawieran informace o numerze sprawy, podmiocie kontrolowanym, zakresie kontroli, terminie jej przeprowadzenia, zaleceniach pokontrolnych."/>
      </w:tblPr>
      <w:tblGrid>
        <w:gridCol w:w="14170"/>
      </w:tblGrid>
      <w:tr w:rsidR="00731516" w:rsidRPr="00497A6C" w14:paraId="1C6E4F88" w14:textId="77777777" w:rsidTr="00731516">
        <w:trPr>
          <w:trHeight w:val="389"/>
        </w:trPr>
        <w:tc>
          <w:tcPr>
            <w:tcW w:w="14170" w:type="dxa"/>
            <w:hideMark/>
          </w:tcPr>
          <w:p w14:paraId="0DAF62CF" w14:textId="5A01743C" w:rsidR="00731516" w:rsidRPr="00731516" w:rsidRDefault="00731516" w:rsidP="00731516">
            <w:pPr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731516">
              <w:rPr>
                <w:rFonts w:ascii="Arial" w:hAnsi="Arial" w:cs="Arial"/>
                <w:lang w:eastAsia="pl-PL"/>
              </w:rPr>
              <w:t>KONTROLE PRZEPROWADZONE PRZEZ REGIONALNY OŚRODEK POLITYKI SPOŁECZNEJ W ROKU 2021 – Towarzystwo Przywracania Rodziny w Poznan</w:t>
            </w:r>
            <w:r w:rsidRPr="00731516">
              <w:rPr>
                <w:rFonts w:ascii="Arial" w:hAnsi="Arial" w:cs="Arial"/>
                <w:lang w:eastAsia="pl-PL"/>
              </w:rPr>
              <w:t>iu</w:t>
            </w:r>
          </w:p>
        </w:tc>
      </w:tr>
      <w:tr w:rsidR="00731516" w:rsidRPr="00497A6C" w14:paraId="15A1785F" w14:textId="77777777" w:rsidTr="00731516">
        <w:trPr>
          <w:trHeight w:val="1560"/>
        </w:trPr>
        <w:tc>
          <w:tcPr>
            <w:tcW w:w="14170" w:type="dxa"/>
          </w:tcPr>
          <w:p w14:paraId="32A7199A" w14:textId="77777777" w:rsidR="00731516" w:rsidRPr="00731516" w:rsidRDefault="00731516" w:rsidP="00731516">
            <w:pPr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731516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Znak sprawy</w:t>
            </w:r>
          </w:p>
          <w:p w14:paraId="4F8DFCF0" w14:textId="77777777" w:rsidR="00731516" w:rsidRPr="00731516" w:rsidRDefault="00731516" w:rsidP="00731516">
            <w:pPr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731516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Nazwa jednostki kontrolowanej</w:t>
            </w:r>
          </w:p>
          <w:p w14:paraId="152D74C8" w14:textId="77777777" w:rsidR="00731516" w:rsidRPr="00731516" w:rsidRDefault="00731516" w:rsidP="00731516">
            <w:pPr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731516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Zakres kontroli</w:t>
            </w:r>
          </w:p>
          <w:p w14:paraId="0BE5DE39" w14:textId="77777777" w:rsidR="00731516" w:rsidRPr="00731516" w:rsidRDefault="00731516" w:rsidP="00731516">
            <w:pPr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731516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Termin przeprowadzenia kontroli</w:t>
            </w:r>
          </w:p>
          <w:p w14:paraId="0C8AE1B7" w14:textId="77777777" w:rsidR="00731516" w:rsidRPr="00731516" w:rsidRDefault="00731516" w:rsidP="00731516">
            <w:pPr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731516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Stwierdzenie występowania nieprawidłowości</w:t>
            </w:r>
          </w:p>
          <w:p w14:paraId="4022E469" w14:textId="4701D504" w:rsidR="00731516" w:rsidRPr="00731516" w:rsidRDefault="00731516" w:rsidP="00731516">
            <w:pPr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731516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Zalecenia pokontrolne</w:t>
            </w:r>
          </w:p>
        </w:tc>
      </w:tr>
      <w:tr w:rsidR="00731516" w:rsidRPr="00497A6C" w14:paraId="08B4DA37" w14:textId="77777777" w:rsidTr="00731516">
        <w:trPr>
          <w:trHeight w:val="1560"/>
        </w:trPr>
        <w:tc>
          <w:tcPr>
            <w:tcW w:w="14170" w:type="dxa"/>
          </w:tcPr>
          <w:p w14:paraId="4A514CE3" w14:textId="77777777" w:rsidR="00731516" w:rsidRPr="00731516" w:rsidRDefault="00731516" w:rsidP="00731516">
            <w:pPr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731516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Znak sprawy</w:t>
            </w:r>
          </w:p>
          <w:p w14:paraId="1574B7CC" w14:textId="01408851" w:rsidR="00731516" w:rsidRPr="00731516" w:rsidRDefault="00731516" w:rsidP="00731516">
            <w:pPr>
              <w:rPr>
                <w:rFonts w:ascii="Arial" w:hAnsi="Arial" w:cs="Arial"/>
              </w:rPr>
            </w:pPr>
            <w:r w:rsidRPr="00731516">
              <w:rPr>
                <w:rFonts w:ascii="Arial" w:hAnsi="Arial" w:cs="Arial"/>
              </w:rPr>
              <w:t>ROPS.XVII.053.3.2.2022</w:t>
            </w:r>
          </w:p>
          <w:p w14:paraId="40B7AB04" w14:textId="77777777" w:rsidR="00731516" w:rsidRPr="00731516" w:rsidRDefault="00731516" w:rsidP="00731516">
            <w:pPr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731516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Nazwa jednostki kontrolowanej</w:t>
            </w:r>
          </w:p>
          <w:p w14:paraId="7116DEF8" w14:textId="77777777" w:rsidR="00731516" w:rsidRPr="00731516" w:rsidRDefault="00731516" w:rsidP="0073151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731516">
              <w:rPr>
                <w:rFonts w:ascii="Arial" w:eastAsia="Times New Roman" w:hAnsi="Arial" w:cs="Arial"/>
                <w:color w:val="000000"/>
                <w:lang w:eastAsia="pl-PL"/>
              </w:rPr>
              <w:t xml:space="preserve">Towarzystwo Przywracania Rodziny w Poznaniu, </w:t>
            </w:r>
            <w:r w:rsidRPr="00731516">
              <w:rPr>
                <w:rFonts w:ascii="Arial" w:eastAsia="Times New Roman" w:hAnsi="Arial" w:cs="Arial"/>
                <w:color w:val="000000"/>
                <w:lang w:eastAsia="pl-PL"/>
              </w:rPr>
              <w:br/>
              <w:t>ul. Kosińskiego 27, 61-522 Poznań</w:t>
            </w:r>
          </w:p>
          <w:p w14:paraId="1C89A8A7" w14:textId="77777777" w:rsidR="00731516" w:rsidRPr="00731516" w:rsidRDefault="00731516" w:rsidP="00731516">
            <w:pPr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731516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Zakres kontroli</w:t>
            </w:r>
          </w:p>
          <w:p w14:paraId="68AECE60" w14:textId="76D28552" w:rsidR="00731516" w:rsidRPr="00731516" w:rsidRDefault="00731516" w:rsidP="0073151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731516">
              <w:rPr>
                <w:rFonts w:ascii="Arial" w:eastAsia="Times New Roman" w:hAnsi="Arial" w:cs="Arial"/>
                <w:color w:val="000000"/>
                <w:lang w:eastAsia="pl-PL"/>
              </w:rPr>
              <w:t xml:space="preserve">Tryb kontroli: kontrola planowa                                                                                     </w:t>
            </w:r>
            <w:r w:rsidRPr="00731516">
              <w:rPr>
                <w:rFonts w:ascii="Arial" w:eastAsia="Times New Roman" w:hAnsi="Arial" w:cs="Arial"/>
                <w:color w:val="000000"/>
                <w:lang w:eastAsia="pl-PL"/>
              </w:rPr>
              <w:br/>
              <w:t>Przedmiot kontroli: Zakres przedmiotowy kontroli obejmował prawidłowość wykonania działań oraz prawidłowość wydatkowania środków publicznych przekazanych na realizację zadania publicznego polegającego na:</w:t>
            </w:r>
            <w:r w:rsidRPr="00731516">
              <w:rPr>
                <w:rFonts w:ascii="Arial" w:eastAsia="Times New Roman" w:hAnsi="Arial" w:cs="Arial"/>
                <w:color w:val="000000"/>
                <w:lang w:eastAsia="pl-PL"/>
              </w:rPr>
              <w:br/>
              <w:t>1) prowadzeniu niepublicznego ośrodka adopcyjnego w roku 2021 z uwzględnieniem polityki rachunkowości jednostki wraz z zakładowym planem kont, zgodnie z obowiązkami wynikającymi z umowy nr 12/2017 z dnia 20 stycznia 2017 r.</w:t>
            </w:r>
            <w:r w:rsidRPr="00731516">
              <w:rPr>
                <w:rFonts w:ascii="Arial" w:eastAsia="Times New Roman" w:hAnsi="Arial" w:cs="Arial"/>
                <w:color w:val="000000"/>
                <w:lang w:eastAsia="pl-PL"/>
              </w:rPr>
              <w:br/>
              <w:t xml:space="preserve">2) realizacji Projektu pt. „Wspomaganie </w:t>
            </w:r>
            <w:proofErr w:type="spellStart"/>
            <w:r w:rsidRPr="00731516">
              <w:rPr>
                <w:rFonts w:ascii="Arial" w:eastAsia="Times New Roman" w:hAnsi="Arial" w:cs="Arial"/>
                <w:color w:val="000000"/>
                <w:lang w:eastAsia="pl-PL"/>
              </w:rPr>
              <w:t>preadopcji</w:t>
            </w:r>
            <w:proofErr w:type="spellEnd"/>
            <w:r w:rsidRPr="00731516">
              <w:rPr>
                <w:rFonts w:ascii="Arial" w:eastAsia="Times New Roman" w:hAnsi="Arial" w:cs="Arial"/>
                <w:color w:val="000000"/>
                <w:lang w:eastAsia="pl-PL"/>
              </w:rPr>
              <w:t xml:space="preserve"> kluczem do udanej adopcji” zgodnie z zawartą umową o partnerstwie na rzecz realizacji Projektu nr RPWP.07.02.02-30-0003/18.</w:t>
            </w:r>
            <w:r w:rsidRPr="00731516">
              <w:rPr>
                <w:rFonts w:ascii="Arial" w:eastAsia="Times New Roman" w:hAnsi="Arial" w:cs="Arial"/>
                <w:color w:val="000000"/>
                <w:lang w:eastAsia="pl-PL"/>
              </w:rPr>
              <w:br/>
              <w:t>Okres objęty kontrolą:</w:t>
            </w:r>
            <w:r w:rsidRPr="00731516">
              <w:rPr>
                <w:rFonts w:ascii="Arial" w:eastAsia="Times New Roman" w:hAnsi="Arial" w:cs="Arial"/>
                <w:color w:val="000000"/>
                <w:lang w:eastAsia="pl-PL"/>
              </w:rPr>
              <w:br/>
              <w:t>1) w zakresie realizacji warunków umowy nr 12/2017 – od dnia 01.01.2021 r. do dnia kontroli z uwzględnieniem okresu wcześniejszego, jeśli miał on wpływ na ustalenia kontroli;</w:t>
            </w:r>
            <w:r w:rsidRPr="00731516">
              <w:rPr>
                <w:rFonts w:ascii="Arial" w:eastAsia="Times New Roman" w:hAnsi="Arial" w:cs="Arial"/>
                <w:color w:val="000000"/>
                <w:lang w:eastAsia="pl-PL"/>
              </w:rPr>
              <w:br/>
              <w:t xml:space="preserve">2) w zakresie realizacji warunków umowy o partnerstwie – dot. Projektu </w:t>
            </w:r>
            <w:r w:rsidRPr="00731516">
              <w:rPr>
                <w:rFonts w:ascii="Arial" w:eastAsia="Times New Roman" w:hAnsi="Arial" w:cs="Arial"/>
                <w:color w:val="000000"/>
                <w:lang w:eastAsia="pl-PL"/>
              </w:rPr>
              <w:br/>
              <w:t xml:space="preserve">nr RPWP.07.02.02-30-0003/18 pt. „Wspomaganie </w:t>
            </w:r>
            <w:proofErr w:type="spellStart"/>
            <w:r w:rsidRPr="00731516">
              <w:rPr>
                <w:rFonts w:ascii="Arial" w:eastAsia="Times New Roman" w:hAnsi="Arial" w:cs="Arial"/>
                <w:color w:val="000000"/>
                <w:lang w:eastAsia="pl-PL"/>
              </w:rPr>
              <w:t>preadopcji</w:t>
            </w:r>
            <w:proofErr w:type="spellEnd"/>
            <w:r w:rsidRPr="00731516">
              <w:rPr>
                <w:rFonts w:ascii="Arial" w:eastAsia="Times New Roman" w:hAnsi="Arial" w:cs="Arial"/>
                <w:color w:val="000000"/>
                <w:lang w:eastAsia="pl-PL"/>
              </w:rPr>
              <w:t xml:space="preserve"> kluczem do udanej adopcji” nr 12/2017 –od dnia zawarcia umowy do dnia zakończenia kontroli.</w:t>
            </w:r>
            <w:r w:rsidRPr="00731516">
              <w:rPr>
                <w:rFonts w:ascii="Arial" w:eastAsia="Times New Roman" w:hAnsi="Arial" w:cs="Arial"/>
                <w:color w:val="000000"/>
                <w:lang w:eastAsia="pl-PL"/>
              </w:rPr>
              <w:br/>
              <w:t>w związku z otrzymanym sygnałem o panujących nieprawidłowościach w realizacji zadania publicznego oraz działalności Stowarzyszenia.</w:t>
            </w:r>
          </w:p>
          <w:p w14:paraId="05518CD5" w14:textId="24948C8A" w:rsidR="00731516" w:rsidRPr="00731516" w:rsidRDefault="00731516" w:rsidP="0073151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731516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Termin przeprowadzenia kontroli</w:t>
            </w:r>
          </w:p>
          <w:p w14:paraId="4C6DD7E1" w14:textId="1DE9A9CF" w:rsidR="00731516" w:rsidRPr="00731516" w:rsidRDefault="00731516" w:rsidP="0073151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731516">
              <w:rPr>
                <w:rFonts w:ascii="Arial" w:eastAsia="Times New Roman" w:hAnsi="Arial" w:cs="Arial"/>
                <w:color w:val="000000"/>
                <w:lang w:eastAsia="pl-PL"/>
              </w:rPr>
              <w:t xml:space="preserve">Od dnia 16 listopada 2021 r. do dnia 17 grudnia 2021r., w tym w siedzibie podmiotu w dniu 19 listopada 2021 roku </w:t>
            </w:r>
          </w:p>
          <w:p w14:paraId="0D709D91" w14:textId="77777777" w:rsidR="00731516" w:rsidRPr="00731516" w:rsidRDefault="00731516" w:rsidP="00731516">
            <w:pPr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731516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Stwierdzenie występowania nieprawidłowości</w:t>
            </w:r>
          </w:p>
          <w:p w14:paraId="2840D5B6" w14:textId="3B954A09" w:rsidR="00731516" w:rsidRPr="00731516" w:rsidRDefault="00731516" w:rsidP="0073151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731516">
              <w:rPr>
                <w:rFonts w:ascii="Arial" w:eastAsia="Times New Roman" w:hAnsi="Arial" w:cs="Arial"/>
                <w:color w:val="000000"/>
                <w:lang w:eastAsia="pl-PL"/>
              </w:rPr>
              <w:t>Tak</w:t>
            </w:r>
          </w:p>
          <w:p w14:paraId="3041EB5A" w14:textId="694602D3" w:rsidR="00731516" w:rsidRPr="00731516" w:rsidRDefault="00731516" w:rsidP="0073151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731516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Zalecenia pokontrolne</w:t>
            </w:r>
          </w:p>
          <w:p w14:paraId="07020DA4" w14:textId="410CAB47" w:rsidR="00731516" w:rsidRPr="00731516" w:rsidRDefault="00731516" w:rsidP="00731516">
            <w:pPr>
              <w:ind w:right="57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731516">
              <w:rPr>
                <w:rFonts w:ascii="Arial" w:eastAsia="Times New Roman" w:hAnsi="Arial" w:cs="Arial"/>
                <w:color w:val="000000"/>
                <w:lang w:eastAsia="pl-PL"/>
              </w:rPr>
              <w:lastRenderedPageBreak/>
              <w:t xml:space="preserve">1. W zakresie wykonania umowy nr 12/2017 z dnia 20 stycznia 2017 roku wraz </w:t>
            </w:r>
            <w:r w:rsidRPr="00731516">
              <w:rPr>
                <w:rFonts w:ascii="Arial" w:eastAsia="Times New Roman" w:hAnsi="Arial" w:cs="Arial"/>
                <w:color w:val="000000"/>
                <w:lang w:eastAsia="pl-PL"/>
              </w:rPr>
              <w:br/>
              <w:t>z Aneksami zawartej na realizację zadania publicznego pod tytułem: „Prowadzenie trzech niepublicznych ośrodków adopcyjnych w</w:t>
            </w:r>
            <w:r>
              <w:rPr>
                <w:rFonts w:ascii="Arial" w:eastAsia="Times New Roman" w:hAnsi="Arial" w:cs="Arial"/>
                <w:color w:val="000000"/>
                <w:lang w:eastAsia="pl-PL"/>
              </w:rPr>
              <w:t xml:space="preserve"> </w:t>
            </w:r>
            <w:r w:rsidRPr="00731516">
              <w:rPr>
                <w:rFonts w:ascii="Arial" w:eastAsia="Times New Roman" w:hAnsi="Arial" w:cs="Arial"/>
                <w:color w:val="000000"/>
                <w:lang w:eastAsia="pl-PL"/>
              </w:rPr>
              <w:t>subregionie kaliskim, konińskim i poznańskim na terenie  województwa wielkopolskiego w latach 2017 - 2021” – „Prowadzenie niepublicznego ośrodka adopcyjnego w subregionie poznańskim w latach 2017-2021” zalecono:</w:t>
            </w:r>
            <w:r w:rsidRPr="00731516">
              <w:rPr>
                <w:rFonts w:ascii="Arial" w:eastAsia="Times New Roman" w:hAnsi="Arial" w:cs="Arial"/>
                <w:color w:val="000000"/>
                <w:lang w:eastAsia="pl-PL"/>
              </w:rPr>
              <w:br/>
              <w:t>- zwrócenie uwagi na dokumenty księgowe, których zakres rozliczenia mógłby obejmować również 2022 rok. W takim przypadku zalecono rozliczenie wyłącznie wydatków za okres przypadający do 31.12.2021 roku.</w:t>
            </w:r>
            <w:r w:rsidRPr="00731516">
              <w:rPr>
                <w:rFonts w:ascii="Arial" w:eastAsia="Times New Roman" w:hAnsi="Arial" w:cs="Arial"/>
                <w:color w:val="000000"/>
                <w:lang w:eastAsia="pl-PL"/>
              </w:rPr>
              <w:br/>
            </w:r>
            <w:r w:rsidRPr="00731516">
              <w:rPr>
                <w:rFonts w:ascii="Arial" w:eastAsia="Times New Roman" w:hAnsi="Arial" w:cs="Arial"/>
                <w:color w:val="000000"/>
                <w:lang w:eastAsia="pl-PL"/>
              </w:rPr>
              <w:br/>
              <w:t xml:space="preserve">2. W zakresie wydatków podniesionych z dotacji celowej, które stanowiły wkład własny do projektu „Wspomaganie </w:t>
            </w:r>
            <w:proofErr w:type="spellStart"/>
            <w:r w:rsidRPr="00731516">
              <w:rPr>
                <w:rFonts w:ascii="Arial" w:eastAsia="Times New Roman" w:hAnsi="Arial" w:cs="Arial"/>
                <w:color w:val="000000"/>
                <w:lang w:eastAsia="pl-PL"/>
              </w:rPr>
              <w:t>preadopcji</w:t>
            </w:r>
            <w:proofErr w:type="spellEnd"/>
            <w:r w:rsidRPr="00731516">
              <w:rPr>
                <w:rFonts w:ascii="Arial" w:eastAsia="Times New Roman" w:hAnsi="Arial" w:cs="Arial"/>
                <w:color w:val="000000"/>
                <w:lang w:eastAsia="pl-PL"/>
              </w:rPr>
              <w:t xml:space="preserve"> kluczem do udanej adopcji”, zalecono </w:t>
            </w:r>
            <w:r w:rsidRPr="00731516">
              <w:rPr>
                <w:rFonts w:ascii="Arial" w:eastAsia="Times New Roman" w:hAnsi="Arial" w:cs="Arial"/>
                <w:color w:val="000000"/>
                <w:lang w:eastAsia="pl-PL"/>
              </w:rPr>
              <w:br/>
              <w:t>uzupełnienie informacji na dokumencie w zakresie danych projektu, źródła finasowanie i zadania z wniosku o dofinansowanie.</w:t>
            </w:r>
            <w:r w:rsidRPr="00731516">
              <w:rPr>
                <w:rFonts w:ascii="Arial" w:eastAsia="Times New Roman" w:hAnsi="Arial" w:cs="Arial"/>
                <w:color w:val="000000"/>
                <w:lang w:eastAsia="pl-PL"/>
              </w:rPr>
              <w:br/>
            </w:r>
            <w:r w:rsidRPr="00731516">
              <w:rPr>
                <w:rFonts w:ascii="Arial" w:eastAsia="Times New Roman" w:hAnsi="Arial" w:cs="Arial"/>
                <w:color w:val="000000"/>
                <w:lang w:eastAsia="pl-PL"/>
              </w:rPr>
              <w:br/>
              <w:t xml:space="preserve">3. W zakresie wydatków podniesionych z dotacji celowej, które stanowiły wkład własny do projektu „Wspomaganie </w:t>
            </w:r>
            <w:proofErr w:type="spellStart"/>
            <w:r w:rsidRPr="00731516">
              <w:rPr>
                <w:rFonts w:ascii="Arial" w:eastAsia="Times New Roman" w:hAnsi="Arial" w:cs="Arial"/>
                <w:color w:val="000000"/>
                <w:lang w:eastAsia="pl-PL"/>
              </w:rPr>
              <w:t>preadopcji</w:t>
            </w:r>
            <w:proofErr w:type="spellEnd"/>
            <w:r w:rsidRPr="00731516">
              <w:rPr>
                <w:rFonts w:ascii="Arial" w:eastAsia="Times New Roman" w:hAnsi="Arial" w:cs="Arial"/>
                <w:color w:val="000000"/>
                <w:lang w:eastAsia="pl-PL"/>
              </w:rPr>
              <w:t xml:space="preserve"> kluczem do udanej adopcji”, zalecono:</w:t>
            </w:r>
            <w:r w:rsidRPr="00731516">
              <w:rPr>
                <w:rFonts w:ascii="Arial" w:eastAsia="Times New Roman" w:hAnsi="Arial" w:cs="Arial"/>
                <w:color w:val="000000"/>
                <w:lang w:eastAsia="pl-PL"/>
              </w:rPr>
              <w:br/>
            </w:r>
            <w:r w:rsidRPr="00731516">
              <w:rPr>
                <w:rFonts w:ascii="Arial" w:eastAsia="Times New Roman" w:hAnsi="Arial" w:cs="Arial"/>
                <w:color w:val="000000"/>
                <w:lang w:eastAsia="pl-PL"/>
              </w:rPr>
              <w:br/>
              <w:t>a) uzupełnić brakujący dokument „Indywidualny Plan Wsparcia” – dot. uczestników z zadania 2 i 3;</w:t>
            </w:r>
            <w:r w:rsidRPr="00731516">
              <w:rPr>
                <w:rFonts w:ascii="Arial" w:eastAsia="Times New Roman" w:hAnsi="Arial" w:cs="Arial"/>
                <w:color w:val="000000"/>
                <w:lang w:eastAsia="pl-PL"/>
              </w:rPr>
              <w:br/>
              <w:t>b) uzupełnić brakujące kopie orzeczeń o niepełnosprawności.</w:t>
            </w:r>
          </w:p>
          <w:p w14:paraId="0B0CE4DE" w14:textId="715F9830" w:rsidR="00731516" w:rsidRPr="00731516" w:rsidRDefault="00731516" w:rsidP="00731516">
            <w:pPr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14:paraId="72870730" w14:textId="77777777" w:rsidR="00974EE7" w:rsidRDefault="00974EE7"/>
    <w:sectPr w:rsidR="00974EE7" w:rsidSect="00497A6C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A6C"/>
    <w:rsid w:val="0004275C"/>
    <w:rsid w:val="00342866"/>
    <w:rsid w:val="0036474E"/>
    <w:rsid w:val="00497A6C"/>
    <w:rsid w:val="00604530"/>
    <w:rsid w:val="00731516"/>
    <w:rsid w:val="008F0376"/>
    <w:rsid w:val="00974EE7"/>
    <w:rsid w:val="00C865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BFA803"/>
  <w15:chartTrackingRefBased/>
  <w15:docId w15:val="{0E270959-1CCF-4979-9CCC-4AFF242E7A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04275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4275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ela-Siatka">
    <w:name w:val="Table Grid"/>
    <w:basedOn w:val="Standardowy"/>
    <w:uiPriority w:val="39"/>
    <w:rsid w:val="000427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609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450</Words>
  <Characters>2702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Musiej</dc:creator>
  <cp:keywords/>
  <dc:description/>
  <cp:lastModifiedBy>Monika Musiej</cp:lastModifiedBy>
  <cp:revision>2</cp:revision>
  <dcterms:created xsi:type="dcterms:W3CDTF">2023-04-06T07:50:00Z</dcterms:created>
  <dcterms:modified xsi:type="dcterms:W3CDTF">2023-04-06T07:50:00Z</dcterms:modified>
</cp:coreProperties>
</file>