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584F5" w14:textId="6FBA8CE0" w:rsidR="00325506" w:rsidRPr="00AA23F2" w:rsidRDefault="000A19DC" w:rsidP="00AB7085">
      <w:pPr>
        <w:ind w:firstLine="5940"/>
        <w:jc w:val="center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E</w:t>
      </w:r>
      <w:r w:rsidR="00325506" w:rsidRPr="00AA23F2">
        <w:rPr>
          <w:rFonts w:asciiTheme="majorHAnsi" w:hAnsiTheme="majorHAnsi" w:cstheme="majorHAnsi"/>
        </w:rPr>
        <w:t xml:space="preserve">gzemplarz nr </w:t>
      </w:r>
      <w:r w:rsidR="002478E2">
        <w:rPr>
          <w:rFonts w:asciiTheme="majorHAnsi" w:hAnsiTheme="majorHAnsi" w:cstheme="majorHAnsi"/>
        </w:rPr>
        <w:t>2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AA23F2" w14:paraId="5D17D0A1" w14:textId="77777777" w:rsidTr="00774123">
        <w:trPr>
          <w:trHeight w:val="173"/>
        </w:trPr>
        <w:tc>
          <w:tcPr>
            <w:tcW w:w="4024" w:type="dxa"/>
          </w:tcPr>
          <w:p w14:paraId="355370B6" w14:textId="3B68B04F" w:rsidR="00325506" w:rsidRPr="00AA23F2" w:rsidRDefault="00945D89" w:rsidP="000A19DC">
            <w:pPr>
              <w:spacing w:after="0" w:line="240" w:lineRule="auto"/>
              <w:ind w:hanging="108"/>
              <w:rPr>
                <w:rFonts w:asciiTheme="majorHAnsi" w:hAnsiTheme="majorHAnsi" w:cstheme="majorHAnsi"/>
                <w:i/>
              </w:rPr>
            </w:pPr>
            <w:r w:rsidRPr="00AA23F2">
              <w:rPr>
                <w:rFonts w:asciiTheme="majorHAnsi" w:hAnsiTheme="majorHAnsi" w:cstheme="majorHAnsi"/>
              </w:rPr>
              <w:t>ROP</w:t>
            </w:r>
            <w:bookmarkStart w:id="0" w:name="_GoBack"/>
            <w:bookmarkEnd w:id="0"/>
            <w:r w:rsidRPr="00AA23F2">
              <w:rPr>
                <w:rFonts w:asciiTheme="majorHAnsi" w:hAnsiTheme="majorHAnsi" w:cstheme="majorHAnsi"/>
              </w:rPr>
              <w:t>S.</w:t>
            </w:r>
            <w:r w:rsidR="00A83547" w:rsidRPr="00AA23F2">
              <w:rPr>
                <w:rFonts w:asciiTheme="majorHAnsi" w:hAnsiTheme="majorHAnsi" w:cstheme="majorHAnsi"/>
              </w:rPr>
              <w:t>V</w:t>
            </w:r>
            <w:r w:rsidRPr="00AA23F2">
              <w:rPr>
                <w:rFonts w:asciiTheme="majorHAnsi" w:hAnsiTheme="majorHAnsi" w:cstheme="majorHAnsi"/>
              </w:rPr>
              <w:t>.420.</w:t>
            </w:r>
            <w:r w:rsidR="00A83547" w:rsidRPr="00AA23F2">
              <w:rPr>
                <w:rFonts w:asciiTheme="majorHAnsi" w:hAnsiTheme="majorHAnsi" w:cstheme="majorHAnsi"/>
              </w:rPr>
              <w:t>9</w:t>
            </w:r>
            <w:r w:rsidRPr="00AA23F2">
              <w:rPr>
                <w:rFonts w:asciiTheme="majorHAnsi" w:hAnsiTheme="majorHAnsi" w:cstheme="majorHAnsi"/>
              </w:rPr>
              <w:t>.</w:t>
            </w:r>
            <w:r w:rsidR="00A83547" w:rsidRPr="00AA23F2">
              <w:rPr>
                <w:rFonts w:asciiTheme="majorHAnsi" w:hAnsiTheme="majorHAnsi" w:cstheme="majorHAnsi"/>
              </w:rPr>
              <w:t>6</w:t>
            </w:r>
            <w:r w:rsidRPr="00AA23F2">
              <w:rPr>
                <w:rFonts w:asciiTheme="majorHAnsi" w:hAnsiTheme="majorHAnsi" w:cstheme="majorHAnsi"/>
              </w:rPr>
              <w:t>.7.202</w:t>
            </w:r>
            <w:r w:rsidR="000A19DC" w:rsidRPr="00AA23F2">
              <w:rPr>
                <w:rFonts w:asciiTheme="majorHAnsi" w:hAnsiTheme="majorHAnsi" w:cstheme="majorHAnsi"/>
              </w:rPr>
              <w:t>2</w:t>
            </w:r>
          </w:p>
        </w:tc>
      </w:tr>
    </w:tbl>
    <w:p w14:paraId="58FA66BB" w14:textId="77777777" w:rsidR="000A19DC" w:rsidRPr="00AA23F2" w:rsidRDefault="000A19DC" w:rsidP="009B074E">
      <w:pPr>
        <w:tabs>
          <w:tab w:val="left" w:pos="5812"/>
          <w:tab w:val="left" w:pos="6096"/>
        </w:tabs>
        <w:spacing w:after="0" w:line="240" w:lineRule="auto"/>
        <w:rPr>
          <w:rFonts w:asciiTheme="majorHAnsi" w:hAnsiTheme="majorHAnsi" w:cstheme="majorHAnsi"/>
          <w:b/>
          <w:lang w:eastAsia="pl-PL"/>
        </w:rPr>
      </w:pPr>
    </w:p>
    <w:p w14:paraId="42B9855C" w14:textId="1826A8AC" w:rsidR="00325506" w:rsidRPr="00AA23F2" w:rsidRDefault="00945D89" w:rsidP="004469C6">
      <w:pPr>
        <w:tabs>
          <w:tab w:val="left" w:pos="5812"/>
          <w:tab w:val="left" w:pos="6096"/>
        </w:tabs>
        <w:spacing w:after="0" w:line="240" w:lineRule="auto"/>
        <w:ind w:left="5670"/>
        <w:rPr>
          <w:rFonts w:asciiTheme="majorHAnsi" w:hAnsiTheme="majorHAnsi" w:cstheme="majorHAnsi"/>
          <w:b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 xml:space="preserve">Fundacja </w:t>
      </w:r>
      <w:r w:rsidR="000A19DC" w:rsidRPr="00AA23F2">
        <w:rPr>
          <w:rFonts w:asciiTheme="majorHAnsi" w:hAnsiTheme="majorHAnsi" w:cstheme="majorHAnsi"/>
          <w:b/>
          <w:lang w:eastAsia="pl-PL"/>
        </w:rPr>
        <w:t xml:space="preserve">na Rzecz Rozwoju </w:t>
      </w:r>
      <w:r w:rsidR="000A19DC" w:rsidRPr="00AA23F2">
        <w:rPr>
          <w:rFonts w:asciiTheme="majorHAnsi" w:hAnsiTheme="majorHAnsi" w:cstheme="majorHAnsi"/>
          <w:b/>
          <w:lang w:eastAsia="pl-PL"/>
        </w:rPr>
        <w:br/>
        <w:t>Dzieci i Młodzieży „Otwarcie”</w:t>
      </w:r>
    </w:p>
    <w:p w14:paraId="7BEA881A" w14:textId="07DC7C86" w:rsidR="00AB7085" w:rsidRPr="00AA23F2" w:rsidRDefault="00AB7085" w:rsidP="000A19DC">
      <w:pPr>
        <w:tabs>
          <w:tab w:val="left" w:pos="5812"/>
        </w:tabs>
        <w:spacing w:after="0" w:line="240" w:lineRule="auto"/>
        <w:ind w:left="5670"/>
        <w:rPr>
          <w:rFonts w:asciiTheme="majorHAnsi" w:hAnsiTheme="majorHAnsi" w:cstheme="majorHAnsi"/>
          <w:b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 xml:space="preserve">ul. </w:t>
      </w:r>
      <w:r w:rsidR="000A19DC" w:rsidRPr="00AA23F2">
        <w:rPr>
          <w:rFonts w:asciiTheme="majorHAnsi" w:hAnsiTheme="majorHAnsi" w:cstheme="majorHAnsi"/>
          <w:b/>
          <w:lang w:eastAsia="pl-PL"/>
        </w:rPr>
        <w:t>Kilińskiego 1</w:t>
      </w:r>
    </w:p>
    <w:p w14:paraId="7ABA73B6" w14:textId="4BE48DBD" w:rsidR="00945D89" w:rsidRPr="00AA23F2" w:rsidRDefault="000A19DC" w:rsidP="000A19DC">
      <w:pPr>
        <w:tabs>
          <w:tab w:val="left" w:pos="5812"/>
        </w:tabs>
        <w:spacing w:after="0" w:line="240" w:lineRule="auto"/>
        <w:ind w:left="5670"/>
        <w:rPr>
          <w:rFonts w:asciiTheme="majorHAnsi" w:hAnsiTheme="majorHAnsi" w:cstheme="majorHAnsi"/>
          <w:bCs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>62-500 Konin</w:t>
      </w:r>
    </w:p>
    <w:p w14:paraId="74B8DF7F" w14:textId="39F7E8C7" w:rsidR="00325506" w:rsidRPr="00AA23F2" w:rsidRDefault="00325506" w:rsidP="000A19DC">
      <w:pPr>
        <w:pStyle w:val="Nagwek1"/>
        <w:spacing w:before="600" w:after="24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AA23F2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3932A04D" w14:textId="478A002B" w:rsidR="00325506" w:rsidRPr="00AA23F2" w:rsidRDefault="009B074E" w:rsidP="008A232E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2</w:t>
      </w:r>
      <w:r w:rsidR="000A19DC" w:rsidRPr="00AA23F2">
        <w:rPr>
          <w:rFonts w:asciiTheme="majorHAnsi" w:hAnsiTheme="majorHAnsi" w:cstheme="majorHAnsi"/>
        </w:rPr>
        <w:t xml:space="preserve">9 marca 2023 </w:t>
      </w:r>
      <w:r w:rsidR="00325506" w:rsidRPr="00AA23F2">
        <w:rPr>
          <w:rFonts w:asciiTheme="majorHAnsi" w:hAnsiTheme="majorHAnsi" w:cstheme="majorHAnsi"/>
        </w:rPr>
        <w:t xml:space="preserve">roku Regionalny Ośrodek Polityki Społecznej w Poznaniu przeprowadził kontrolę </w:t>
      </w:r>
      <w:r w:rsidR="00AA23F2" w:rsidRPr="00AA23F2">
        <w:rPr>
          <w:rFonts w:asciiTheme="majorHAnsi" w:hAnsiTheme="majorHAnsi" w:cstheme="majorHAnsi"/>
        </w:rPr>
        <w:t>w</w:t>
      </w:r>
      <w:r w:rsidR="008A232E">
        <w:rPr>
          <w:rFonts w:asciiTheme="majorHAnsi" w:hAnsiTheme="majorHAnsi" w:cstheme="majorHAnsi"/>
        </w:rPr>
        <w:t> </w:t>
      </w:r>
      <w:r w:rsidRPr="00AA23F2">
        <w:rPr>
          <w:rFonts w:asciiTheme="majorHAnsi" w:hAnsiTheme="majorHAnsi" w:cstheme="majorHAnsi"/>
          <w:bCs/>
        </w:rPr>
        <w:t xml:space="preserve">Fundacji </w:t>
      </w:r>
      <w:r w:rsidR="000A19DC" w:rsidRPr="00AA23F2">
        <w:rPr>
          <w:rFonts w:asciiTheme="majorHAnsi" w:hAnsiTheme="majorHAnsi" w:cstheme="majorHAnsi"/>
          <w:lang w:eastAsia="pl-PL"/>
        </w:rPr>
        <w:t>na Rzecz Rozwoju Dzieci i Młodzieży „Otwarcie”</w:t>
      </w:r>
      <w:r w:rsidR="00325506" w:rsidRPr="00AA23F2">
        <w:rPr>
          <w:rFonts w:asciiTheme="majorHAnsi" w:hAnsiTheme="majorHAnsi" w:cstheme="majorHAnsi"/>
          <w:i/>
          <w:iCs/>
        </w:rPr>
        <w:t xml:space="preserve">, </w:t>
      </w:r>
      <w:r w:rsidR="00325506" w:rsidRPr="00AA23F2">
        <w:rPr>
          <w:rFonts w:asciiTheme="majorHAnsi" w:hAnsiTheme="majorHAnsi" w:cstheme="majorHAnsi"/>
        </w:rPr>
        <w:t>w trybie</w:t>
      </w:r>
      <w:r w:rsidRPr="00AA23F2">
        <w:rPr>
          <w:rFonts w:asciiTheme="majorHAnsi" w:hAnsiTheme="majorHAnsi" w:cstheme="majorHAnsi"/>
        </w:rPr>
        <w:t xml:space="preserve"> kontroli planowej</w:t>
      </w:r>
      <w:r w:rsidR="00325506" w:rsidRPr="00AA23F2">
        <w:rPr>
          <w:rFonts w:asciiTheme="majorHAnsi" w:hAnsiTheme="majorHAnsi" w:cstheme="majorHAnsi"/>
          <w:i/>
          <w:iCs/>
        </w:rPr>
        <w:t>.</w:t>
      </w:r>
    </w:p>
    <w:p w14:paraId="663C8828" w14:textId="51B74858" w:rsidR="00325506" w:rsidRPr="00AA23F2" w:rsidRDefault="00325506" w:rsidP="008A232E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Kontrolę przeprowadzono w zakresie</w:t>
      </w:r>
      <w:r w:rsidR="003862DC" w:rsidRPr="00AA23F2">
        <w:rPr>
          <w:rFonts w:asciiTheme="majorHAnsi" w:hAnsiTheme="majorHAnsi" w:cstheme="majorHAnsi"/>
        </w:rPr>
        <w:t xml:space="preserve"> oceny </w:t>
      </w:r>
      <w:r w:rsidR="000A19DC" w:rsidRPr="00AA23F2">
        <w:rPr>
          <w:rFonts w:asciiTheme="majorHAnsi" w:hAnsiTheme="majorHAnsi" w:cstheme="majorHAnsi"/>
        </w:rPr>
        <w:t xml:space="preserve">pod względem merytorycznym i finansowym </w:t>
      </w:r>
      <w:r w:rsidR="003862DC" w:rsidRPr="00AA23F2">
        <w:rPr>
          <w:rFonts w:asciiTheme="majorHAnsi" w:hAnsiTheme="majorHAnsi" w:cstheme="majorHAnsi"/>
        </w:rPr>
        <w:t xml:space="preserve">realizacji obowiązków wynikających z umowy </w:t>
      </w:r>
      <w:r w:rsidR="000A19DC" w:rsidRPr="00AA23F2">
        <w:rPr>
          <w:rFonts w:asciiTheme="majorHAnsi" w:hAnsiTheme="majorHAnsi" w:cstheme="majorHAnsi"/>
        </w:rPr>
        <w:t>N</w:t>
      </w:r>
      <w:r w:rsidR="003862DC" w:rsidRPr="00AA23F2">
        <w:rPr>
          <w:rFonts w:asciiTheme="majorHAnsi" w:hAnsiTheme="majorHAnsi" w:cstheme="majorHAnsi"/>
        </w:rPr>
        <w:t>r U</w:t>
      </w:r>
      <w:r w:rsidR="000A19DC" w:rsidRPr="00AA23F2">
        <w:rPr>
          <w:rFonts w:asciiTheme="majorHAnsi" w:hAnsiTheme="majorHAnsi" w:cstheme="majorHAnsi"/>
        </w:rPr>
        <w:t>345</w:t>
      </w:r>
      <w:r w:rsidR="003862DC" w:rsidRPr="00AA23F2">
        <w:rPr>
          <w:rFonts w:asciiTheme="majorHAnsi" w:hAnsiTheme="majorHAnsi" w:cstheme="majorHAnsi"/>
        </w:rPr>
        <w:t>/</w:t>
      </w:r>
      <w:r w:rsidR="000A19DC" w:rsidRPr="00AA23F2">
        <w:rPr>
          <w:rFonts w:asciiTheme="majorHAnsi" w:hAnsiTheme="majorHAnsi" w:cstheme="majorHAnsi"/>
        </w:rPr>
        <w:t xml:space="preserve">2022 </w:t>
      </w:r>
      <w:r w:rsidR="00EA11E8" w:rsidRPr="00AA23F2">
        <w:rPr>
          <w:rFonts w:asciiTheme="majorHAnsi" w:hAnsiTheme="majorHAnsi" w:cstheme="majorHAnsi"/>
        </w:rPr>
        <w:t xml:space="preserve">z </w:t>
      </w:r>
      <w:r w:rsidR="000A19DC" w:rsidRPr="00AA23F2">
        <w:rPr>
          <w:rFonts w:asciiTheme="majorHAnsi" w:hAnsiTheme="majorHAnsi" w:cstheme="majorHAnsi"/>
        </w:rPr>
        <w:t>31 sierpnia 2022 roku</w:t>
      </w:r>
      <w:r w:rsidR="00EA11E8" w:rsidRPr="00AA23F2">
        <w:rPr>
          <w:rFonts w:asciiTheme="majorHAnsi" w:hAnsiTheme="majorHAnsi" w:cstheme="majorHAnsi"/>
        </w:rPr>
        <w:t xml:space="preserve"> zawartej na realizację projektu pt. „Nieotwarci na przemoc” w</w:t>
      </w:r>
      <w:r w:rsidR="004469C6" w:rsidRPr="00AA23F2">
        <w:rPr>
          <w:rFonts w:asciiTheme="majorHAnsi" w:hAnsiTheme="majorHAnsi" w:cstheme="majorHAnsi"/>
        </w:rPr>
        <w:t xml:space="preserve"> ramach zadania publicznego pn. </w:t>
      </w:r>
      <w:r w:rsidR="00EA11E8" w:rsidRPr="00AA23F2">
        <w:rPr>
          <w:rFonts w:asciiTheme="majorHAnsi" w:hAnsiTheme="majorHAnsi" w:cstheme="majorHAnsi"/>
        </w:rPr>
        <w:t>„Realizacja działań informacyjno-edukacyjnych na temat zjawiska przemocy w rod</w:t>
      </w:r>
      <w:r w:rsidR="00AA23F2" w:rsidRPr="00AA23F2">
        <w:rPr>
          <w:rFonts w:asciiTheme="majorHAnsi" w:hAnsiTheme="majorHAnsi" w:cstheme="majorHAnsi"/>
        </w:rPr>
        <w:t xml:space="preserve">zinie. </w:t>
      </w:r>
      <w:r w:rsidR="003862DC" w:rsidRPr="00AA23F2">
        <w:rPr>
          <w:rFonts w:asciiTheme="majorHAnsi" w:hAnsiTheme="majorHAnsi" w:cstheme="majorHAnsi"/>
        </w:rPr>
        <w:t xml:space="preserve">Termin realizacji zadania </w:t>
      </w:r>
      <w:r w:rsidR="00EA11E8" w:rsidRPr="00AA23F2">
        <w:rPr>
          <w:rFonts w:asciiTheme="majorHAnsi" w:hAnsiTheme="majorHAnsi" w:cstheme="majorHAnsi"/>
        </w:rPr>
        <w:t>został określony od 1</w:t>
      </w:r>
      <w:r w:rsidR="003862DC" w:rsidRPr="00AA23F2">
        <w:rPr>
          <w:rFonts w:asciiTheme="majorHAnsi" w:hAnsiTheme="majorHAnsi" w:cstheme="majorHAnsi"/>
        </w:rPr>
        <w:t xml:space="preserve"> września 202</w:t>
      </w:r>
      <w:r w:rsidR="00EA11E8" w:rsidRPr="00AA23F2">
        <w:rPr>
          <w:rFonts w:asciiTheme="majorHAnsi" w:hAnsiTheme="majorHAnsi" w:cstheme="majorHAnsi"/>
        </w:rPr>
        <w:t>2</w:t>
      </w:r>
      <w:r w:rsidR="003862DC" w:rsidRPr="00AA23F2">
        <w:rPr>
          <w:rFonts w:asciiTheme="majorHAnsi" w:hAnsiTheme="majorHAnsi" w:cstheme="majorHAnsi"/>
        </w:rPr>
        <w:t xml:space="preserve"> r. </w:t>
      </w:r>
      <w:r w:rsidR="00EA11E8" w:rsidRPr="00AA23F2">
        <w:rPr>
          <w:rFonts w:asciiTheme="majorHAnsi" w:hAnsiTheme="majorHAnsi" w:cstheme="majorHAnsi"/>
        </w:rPr>
        <w:t>do 30 listopada 2022</w:t>
      </w:r>
      <w:r w:rsidR="003862DC" w:rsidRPr="00AA23F2">
        <w:rPr>
          <w:rFonts w:asciiTheme="majorHAnsi" w:hAnsiTheme="majorHAnsi" w:cstheme="majorHAnsi"/>
        </w:rPr>
        <w:t xml:space="preserve"> r</w:t>
      </w:r>
      <w:r w:rsidRPr="00AA23F2">
        <w:rPr>
          <w:rFonts w:asciiTheme="majorHAnsi" w:hAnsiTheme="majorHAnsi" w:cstheme="majorHAnsi"/>
        </w:rPr>
        <w:t>.</w:t>
      </w:r>
    </w:p>
    <w:p w14:paraId="6BAD5B57" w14:textId="5B82E0B4" w:rsidR="004469C6" w:rsidRPr="00AA23F2" w:rsidRDefault="00325506" w:rsidP="008A232E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W związku z kontrolą, której wyniki przedstawione zostały w</w:t>
      </w:r>
      <w:r w:rsidR="00EA11E8" w:rsidRPr="00AA23F2">
        <w:rPr>
          <w:rFonts w:asciiTheme="majorHAnsi" w:hAnsiTheme="majorHAnsi" w:cstheme="majorHAnsi"/>
        </w:rPr>
        <w:t xml:space="preserve"> protokole kontroli podpisanym </w:t>
      </w:r>
      <w:r w:rsidRPr="00AA23F2">
        <w:rPr>
          <w:rFonts w:asciiTheme="majorHAnsi" w:hAnsiTheme="majorHAnsi" w:cstheme="majorHAnsi"/>
        </w:rPr>
        <w:t>w</w:t>
      </w:r>
      <w:r w:rsidR="004469C6" w:rsidRPr="00AA23F2">
        <w:rPr>
          <w:rFonts w:asciiTheme="majorHAnsi" w:hAnsiTheme="majorHAnsi" w:cstheme="majorHAnsi"/>
        </w:rPr>
        <w:t> </w:t>
      </w:r>
      <w:r w:rsidRPr="00AA23F2">
        <w:rPr>
          <w:rFonts w:asciiTheme="majorHAnsi" w:hAnsiTheme="majorHAnsi" w:cstheme="majorHAnsi"/>
        </w:rPr>
        <w:t xml:space="preserve">dniu </w:t>
      </w:r>
      <w:r w:rsidR="003862DC" w:rsidRPr="00AA23F2">
        <w:rPr>
          <w:rFonts w:asciiTheme="majorHAnsi" w:hAnsiTheme="majorHAnsi" w:cstheme="majorHAnsi"/>
        </w:rPr>
        <w:t>1</w:t>
      </w:r>
      <w:r w:rsidR="00EA11E8" w:rsidRPr="00AA23F2">
        <w:rPr>
          <w:rFonts w:asciiTheme="majorHAnsi" w:hAnsiTheme="majorHAnsi" w:cstheme="majorHAnsi"/>
        </w:rPr>
        <w:t>9</w:t>
      </w:r>
      <w:r w:rsidR="008A232E">
        <w:rPr>
          <w:rFonts w:asciiTheme="majorHAnsi" w:hAnsiTheme="majorHAnsi" w:cstheme="majorHAnsi"/>
        </w:rPr>
        <w:t> </w:t>
      </w:r>
      <w:r w:rsidR="00EA11E8" w:rsidRPr="00AA23F2">
        <w:rPr>
          <w:rFonts w:asciiTheme="majorHAnsi" w:hAnsiTheme="majorHAnsi" w:cstheme="majorHAnsi"/>
        </w:rPr>
        <w:t xml:space="preserve">kwietnia 2023 </w:t>
      </w:r>
      <w:r w:rsidRPr="00AA23F2">
        <w:rPr>
          <w:rFonts w:asciiTheme="majorHAnsi" w:hAnsiTheme="majorHAnsi" w:cstheme="majorHAnsi"/>
        </w:rPr>
        <w:t>r</w:t>
      </w:r>
      <w:r w:rsidR="00EA11E8" w:rsidRPr="00AA23F2">
        <w:rPr>
          <w:rFonts w:asciiTheme="majorHAnsi" w:hAnsiTheme="majorHAnsi" w:cstheme="majorHAnsi"/>
        </w:rPr>
        <w:t xml:space="preserve">oku Regionalny Ośrodek Polityki Społecznej w Poznaniu przekazuje </w:t>
      </w:r>
      <w:r w:rsidRPr="00AA23F2">
        <w:rPr>
          <w:rFonts w:asciiTheme="majorHAnsi" w:hAnsiTheme="majorHAnsi" w:cstheme="majorHAnsi"/>
        </w:rPr>
        <w:t>niniejsze wystąpienie pokontrolne.</w:t>
      </w:r>
    </w:p>
    <w:p w14:paraId="33CE490D" w14:textId="77777777" w:rsidR="004469C6" w:rsidRPr="00AA23F2" w:rsidRDefault="004469C6" w:rsidP="008A232E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Z uwagi na to, że w trakcie kontroli nie stwierdzono nieprawidłowości, nie wydaje się zaleceń pokontrolnych.</w:t>
      </w:r>
    </w:p>
    <w:p w14:paraId="54A6761D" w14:textId="0BD54833" w:rsidR="00325506" w:rsidRPr="00AA23F2" w:rsidRDefault="00325506" w:rsidP="004469C6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AA23F2">
        <w:rPr>
          <w:rFonts w:asciiTheme="majorHAnsi" w:hAnsiTheme="majorHAnsi" w:cstheme="majorHAnsi"/>
          <w:b/>
          <w:bCs/>
        </w:rPr>
        <w:t>Informacje końcowe:</w:t>
      </w:r>
    </w:p>
    <w:p w14:paraId="7C4467A4" w14:textId="77777777" w:rsidR="00325506" w:rsidRPr="00AA23F2" w:rsidRDefault="00325506" w:rsidP="008A232E">
      <w:pPr>
        <w:spacing w:after="0" w:line="360" w:lineRule="auto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Treść niniejszego wystąpienia pokontrolnego, ogłoszona zostanie w Biuletynie Informacji Publicznej Regionalnego Ośrodka Polityki Społecznej w Poznaniu.</w:t>
      </w:r>
    </w:p>
    <w:p w14:paraId="7457E7F0" w14:textId="3C043290" w:rsidR="00325506" w:rsidRPr="00AA23F2" w:rsidRDefault="00325506" w:rsidP="008A232E">
      <w:pPr>
        <w:pStyle w:val="Tekstpodstawowywcity2"/>
        <w:spacing w:before="24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t xml:space="preserve">Wystąpienie pokontrolne sporządzono w </w:t>
      </w:r>
      <w:r w:rsidR="004E5FD1" w:rsidRPr="00AA23F2">
        <w:rPr>
          <w:rFonts w:asciiTheme="majorHAnsi" w:hAnsiTheme="majorHAnsi" w:cstheme="majorHAnsi"/>
          <w:sz w:val="22"/>
          <w:szCs w:val="22"/>
        </w:rPr>
        <w:t>2</w:t>
      </w:r>
      <w:r w:rsidRPr="00AA23F2">
        <w:rPr>
          <w:rFonts w:asciiTheme="majorHAnsi" w:hAnsiTheme="majorHAnsi" w:cstheme="majorHAnsi"/>
          <w:sz w:val="22"/>
          <w:szCs w:val="22"/>
        </w:rPr>
        <w:t xml:space="preserve"> egzemplarzach:</w:t>
      </w:r>
    </w:p>
    <w:p w14:paraId="6B69D7AC" w14:textId="21317A30" w:rsidR="00325506" w:rsidRPr="00AA23F2" w:rsidRDefault="004469C6" w:rsidP="008A232E">
      <w:pPr>
        <w:tabs>
          <w:tab w:val="left" w:pos="5812"/>
          <w:tab w:val="left" w:pos="6096"/>
        </w:tabs>
        <w:spacing w:after="0" w:line="360" w:lineRule="auto"/>
        <w:rPr>
          <w:rFonts w:asciiTheme="majorHAnsi" w:hAnsiTheme="majorHAnsi" w:cstheme="majorHAnsi"/>
          <w:lang w:eastAsia="pl-PL"/>
        </w:rPr>
      </w:pPr>
      <w:r w:rsidRPr="00AA23F2">
        <w:rPr>
          <w:rFonts w:asciiTheme="majorHAnsi" w:hAnsiTheme="majorHAnsi" w:cstheme="majorHAnsi"/>
        </w:rPr>
        <w:t xml:space="preserve">- </w:t>
      </w:r>
      <w:r w:rsidR="00325506" w:rsidRPr="00AA23F2">
        <w:rPr>
          <w:rFonts w:asciiTheme="majorHAnsi" w:hAnsiTheme="majorHAnsi" w:cstheme="majorHAnsi"/>
        </w:rPr>
        <w:t xml:space="preserve">egzemplarz nr 1 – dla </w:t>
      </w:r>
      <w:r w:rsidRPr="00AA23F2">
        <w:rPr>
          <w:rFonts w:asciiTheme="majorHAnsi" w:hAnsiTheme="majorHAnsi" w:cstheme="majorHAnsi"/>
          <w:lang w:eastAsia="pl-PL"/>
        </w:rPr>
        <w:t>Fundacji na Rzecz Rozwoju Dzieci i Młodzieży „Otwarcie”,</w:t>
      </w:r>
    </w:p>
    <w:p w14:paraId="5683DA7E" w14:textId="4C183A8F" w:rsidR="00325506" w:rsidRDefault="00325506" w:rsidP="008A232E">
      <w:pPr>
        <w:pStyle w:val="Tekstpodstawowywcity2"/>
        <w:spacing w:after="72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t xml:space="preserve">- egzemplarz nr 2 – dla </w:t>
      </w:r>
      <w:r w:rsidR="004469C6" w:rsidRPr="00AA23F2">
        <w:rPr>
          <w:rFonts w:asciiTheme="majorHAnsi" w:hAnsiTheme="majorHAnsi" w:cs="Calibri"/>
          <w:sz w:val="22"/>
          <w:szCs w:val="22"/>
        </w:rPr>
        <w:t>Regionalnego Ośrodka Polityki Społecznej w Poznaniu.</w:t>
      </w:r>
    </w:p>
    <w:p w14:paraId="11C56DCE" w14:textId="38E61DD4" w:rsidR="002478E2" w:rsidRPr="003A4754" w:rsidRDefault="003A4754" w:rsidP="002478E2">
      <w:pPr>
        <w:pStyle w:val="Tekstpodstawowywcity2"/>
        <w:spacing w:before="600"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Monika Zembrzycka</w:t>
      </w:r>
    </w:p>
    <w:p w14:paraId="5E1239B2" w14:textId="4A466CC0" w:rsidR="002478E2" w:rsidRPr="003A4754" w:rsidRDefault="003A4754" w:rsidP="002478E2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 xml:space="preserve">Zastępca </w:t>
      </w:r>
      <w:r w:rsidR="002478E2" w:rsidRPr="003A4754">
        <w:rPr>
          <w:rFonts w:asciiTheme="majorHAnsi" w:hAnsiTheme="majorHAnsi" w:cs="Calibri"/>
          <w:sz w:val="22"/>
          <w:szCs w:val="22"/>
        </w:rPr>
        <w:t>Dyrektor</w:t>
      </w:r>
      <w:r w:rsidRPr="003A4754">
        <w:rPr>
          <w:rFonts w:asciiTheme="majorHAnsi" w:hAnsiTheme="majorHAnsi" w:cs="Calibri"/>
          <w:sz w:val="22"/>
          <w:szCs w:val="22"/>
        </w:rPr>
        <w:t>a</w:t>
      </w:r>
      <w:r w:rsidR="002478E2" w:rsidRPr="003A4754">
        <w:rPr>
          <w:rFonts w:asciiTheme="majorHAnsi" w:hAnsiTheme="majorHAnsi" w:cs="Calibri"/>
          <w:sz w:val="22"/>
          <w:szCs w:val="22"/>
        </w:rPr>
        <w:t xml:space="preserve"> </w:t>
      </w:r>
    </w:p>
    <w:p w14:paraId="42CC7203" w14:textId="3236B0EB" w:rsidR="000D7D94" w:rsidRPr="003A4754" w:rsidRDefault="002478E2" w:rsidP="003A4754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0EC22" w14:textId="77777777" w:rsidR="006415A6" w:rsidRDefault="006415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09252" w14:textId="77777777" w:rsidR="006415A6" w:rsidRDefault="00641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DC9AB" w14:textId="77777777" w:rsidR="006415A6" w:rsidRDefault="006415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66B43"/>
    <w:rsid w:val="000A19DC"/>
    <w:rsid w:val="000D7D94"/>
    <w:rsid w:val="0013612C"/>
    <w:rsid w:val="002478E2"/>
    <w:rsid w:val="00270609"/>
    <w:rsid w:val="002E7E29"/>
    <w:rsid w:val="00325506"/>
    <w:rsid w:val="003862DC"/>
    <w:rsid w:val="003A4754"/>
    <w:rsid w:val="004469C6"/>
    <w:rsid w:val="004D2000"/>
    <w:rsid w:val="004E5FD1"/>
    <w:rsid w:val="004F1656"/>
    <w:rsid w:val="006415A6"/>
    <w:rsid w:val="006C1532"/>
    <w:rsid w:val="00780AB3"/>
    <w:rsid w:val="007C2944"/>
    <w:rsid w:val="008447F5"/>
    <w:rsid w:val="00890682"/>
    <w:rsid w:val="008A232E"/>
    <w:rsid w:val="008E3DF1"/>
    <w:rsid w:val="00945D89"/>
    <w:rsid w:val="009973C3"/>
    <w:rsid w:val="009B074E"/>
    <w:rsid w:val="00A04AEE"/>
    <w:rsid w:val="00A05038"/>
    <w:rsid w:val="00A83547"/>
    <w:rsid w:val="00AA23F2"/>
    <w:rsid w:val="00AB7085"/>
    <w:rsid w:val="00B917AB"/>
    <w:rsid w:val="00C338EC"/>
    <w:rsid w:val="00CB5A66"/>
    <w:rsid w:val="00CC61ED"/>
    <w:rsid w:val="00DD5391"/>
    <w:rsid w:val="00E47A8D"/>
    <w:rsid w:val="00EA11E8"/>
    <w:rsid w:val="00EB2A06"/>
    <w:rsid w:val="00F0092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Marta Chmielewska</cp:lastModifiedBy>
  <cp:revision>4</cp:revision>
  <cp:lastPrinted>2023-06-07T05:50:00Z</cp:lastPrinted>
  <dcterms:created xsi:type="dcterms:W3CDTF">2023-06-07T05:46:00Z</dcterms:created>
  <dcterms:modified xsi:type="dcterms:W3CDTF">2023-06-07T06:02:00Z</dcterms:modified>
</cp:coreProperties>
</file>