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C41BE8" w14:textId="35EAF525" w:rsidR="008F7F26" w:rsidRDefault="008F7F26" w:rsidP="00D41FC8">
      <w:pPr>
        <w:spacing w:before="960"/>
        <w:jc w:val="right"/>
      </w:pPr>
      <w:r w:rsidRPr="004C3CA1">
        <w:t xml:space="preserve">Poznań, </w:t>
      </w:r>
      <w:r w:rsidR="00580175">
        <w:t>27</w:t>
      </w:r>
      <w:r w:rsidR="00231A35">
        <w:t>.07</w:t>
      </w:r>
      <w:r w:rsidRPr="004C3CA1">
        <w:t>.2023 r.</w:t>
      </w:r>
    </w:p>
    <w:p w14:paraId="01B47F50" w14:textId="0484CF0C" w:rsidR="00D41FC8" w:rsidRPr="004C3CA1" w:rsidRDefault="00D41FC8" w:rsidP="00D41FC8">
      <w:r>
        <w:t>ROPS.IX.4424.9.2023</w:t>
      </w:r>
    </w:p>
    <w:p w14:paraId="7B6F513E" w14:textId="2E94538D" w:rsidR="008F7F26" w:rsidRPr="0048451D" w:rsidRDefault="008F7F26" w:rsidP="00D41FC8">
      <w:pPr>
        <w:spacing w:before="600" w:after="0" w:line="240" w:lineRule="auto"/>
        <w:ind w:firstLine="5670"/>
        <w:rPr>
          <w:b/>
          <w:bCs/>
        </w:rPr>
      </w:pPr>
      <w:r w:rsidRPr="0048451D">
        <w:rPr>
          <w:b/>
          <w:bCs/>
        </w:rPr>
        <w:t>P</w:t>
      </w:r>
      <w:r w:rsidR="0048451D">
        <w:rPr>
          <w:b/>
          <w:bCs/>
        </w:rPr>
        <w:t>ani</w:t>
      </w:r>
    </w:p>
    <w:p w14:paraId="788CC00A" w14:textId="7DBA2E72" w:rsidR="008F7F26" w:rsidRPr="0048451D" w:rsidRDefault="00231A35" w:rsidP="00D41FC8">
      <w:pPr>
        <w:spacing w:after="0" w:line="240" w:lineRule="auto"/>
        <w:ind w:firstLine="5670"/>
        <w:rPr>
          <w:b/>
          <w:bCs/>
        </w:rPr>
      </w:pPr>
      <w:r w:rsidRPr="0048451D">
        <w:rPr>
          <w:b/>
          <w:bCs/>
        </w:rPr>
        <w:t>Edyta Dopierała</w:t>
      </w:r>
    </w:p>
    <w:p w14:paraId="6648C997" w14:textId="69323792" w:rsidR="008F7F26" w:rsidRDefault="00231A35" w:rsidP="00D41FC8">
      <w:pPr>
        <w:spacing w:after="0" w:line="240" w:lineRule="auto"/>
        <w:ind w:left="5670"/>
        <w:rPr>
          <w:b/>
          <w:bCs/>
        </w:rPr>
      </w:pPr>
      <w:r w:rsidRPr="0048451D">
        <w:rPr>
          <w:b/>
          <w:bCs/>
        </w:rPr>
        <w:t xml:space="preserve">Kierownik Zakładu Aktywności Zawodowej </w:t>
      </w:r>
      <w:r w:rsidR="00D41FC8">
        <w:rPr>
          <w:b/>
          <w:bCs/>
        </w:rPr>
        <w:t>w</w:t>
      </w:r>
      <w:r w:rsidRPr="0048451D">
        <w:rPr>
          <w:b/>
          <w:bCs/>
        </w:rPr>
        <w:t xml:space="preserve"> Leonowie</w:t>
      </w:r>
    </w:p>
    <w:p w14:paraId="4534CA8F" w14:textId="30A43602" w:rsidR="0048451D" w:rsidRDefault="0048451D" w:rsidP="00D41FC8">
      <w:pPr>
        <w:spacing w:after="0" w:line="240" w:lineRule="auto"/>
        <w:ind w:firstLine="5670"/>
        <w:rPr>
          <w:b/>
          <w:bCs/>
        </w:rPr>
      </w:pPr>
      <w:r>
        <w:rPr>
          <w:b/>
          <w:bCs/>
        </w:rPr>
        <w:t>63-810 Leonów</w:t>
      </w:r>
    </w:p>
    <w:p w14:paraId="00B4FDF7" w14:textId="77777777" w:rsidR="00B27320" w:rsidRPr="003A4415" w:rsidRDefault="00B27320" w:rsidP="00D41FC8">
      <w:pPr>
        <w:spacing w:before="720" w:line="360" w:lineRule="auto"/>
        <w:jc w:val="center"/>
        <w:rPr>
          <w:b/>
          <w:bCs/>
        </w:rPr>
      </w:pPr>
      <w:r w:rsidRPr="003A4415">
        <w:rPr>
          <w:b/>
          <w:bCs/>
        </w:rPr>
        <w:t>WYSTĄPIENIE POKONTROLNE</w:t>
      </w:r>
    </w:p>
    <w:p w14:paraId="539C9727" w14:textId="5055F6B0" w:rsidR="000B56D8" w:rsidRDefault="005E007C" w:rsidP="000B56D8">
      <w:pPr>
        <w:autoSpaceDE w:val="0"/>
        <w:autoSpaceDN w:val="0"/>
        <w:adjustRightInd w:val="0"/>
        <w:spacing w:before="240" w:after="240"/>
        <w:ind w:firstLine="708"/>
        <w:jc w:val="both"/>
      </w:pPr>
      <w:r>
        <w:t>Na podstawie § 10 umowy Nr 2</w:t>
      </w:r>
      <w:r w:rsidR="00B27320" w:rsidRPr="00B27320">
        <w:t xml:space="preserve">/ZAZ/D/2010 z dnia 29 grudnia 2010 r., zawartej pomiędzy Województwem Wielkopolskim a </w:t>
      </w:r>
      <w:r>
        <w:t>Gminą Borek Wielkopolski</w:t>
      </w:r>
      <w:r w:rsidR="00A222AE">
        <w:t>,</w:t>
      </w:r>
      <w:r w:rsidR="00B27320" w:rsidRPr="00B27320">
        <w:t xml:space="preserve"> o dofinansowanie ze środków Państwowego Funduszu Rehabilitacji Osób Niepe</w:t>
      </w:r>
      <w:r w:rsidR="0021300A">
        <w:t xml:space="preserve">łnosprawnych kosztów działania </w:t>
      </w:r>
      <w:r w:rsidR="00B27320" w:rsidRPr="00B27320">
        <w:t xml:space="preserve">Zakładu Aktywności Zawodowej </w:t>
      </w:r>
      <w:r>
        <w:t>w Leonowie</w:t>
      </w:r>
      <w:r w:rsidR="000F7346">
        <w:t xml:space="preserve"> oraz §</w:t>
      </w:r>
      <w:r w:rsidR="00AE12AB">
        <w:t xml:space="preserve"> 9</w:t>
      </w:r>
      <w:r w:rsidR="000F7346">
        <w:t xml:space="preserve">umowy NR 278/2022 z dnia 20 czerwca 2022r., </w:t>
      </w:r>
      <w:r w:rsidR="000F7346" w:rsidRPr="00B27320">
        <w:t xml:space="preserve">zawartej pomiędzy Województwem Wielkopolskim a </w:t>
      </w:r>
      <w:r w:rsidR="000F7346">
        <w:t>Gminą Borek Wielkopolski</w:t>
      </w:r>
      <w:r w:rsidR="000F7346" w:rsidRPr="00B27320">
        <w:t xml:space="preserve"> o </w:t>
      </w:r>
      <w:r w:rsidR="00AE12AB">
        <w:t>udzieleni</w:t>
      </w:r>
      <w:r w:rsidR="006E743D">
        <w:t>e</w:t>
      </w:r>
      <w:r w:rsidR="00AE12AB">
        <w:t xml:space="preserve"> pomocy finansowej w formie dotacji celowej przez </w:t>
      </w:r>
      <w:r w:rsidR="00474B5D">
        <w:t>Woje</w:t>
      </w:r>
      <w:r w:rsidR="00AE12AB">
        <w:t xml:space="preserve">wództwo Wielkopolskie Gminie Borek Wielkopolski, </w:t>
      </w:r>
      <w:r w:rsidR="00B27320" w:rsidRPr="00CA2BB1">
        <w:t xml:space="preserve">Regionalny Ośrodek Polityki Społecznej </w:t>
      </w:r>
      <w:r w:rsidR="00B27320">
        <w:t xml:space="preserve"> </w:t>
      </w:r>
      <w:r w:rsidR="00B27320" w:rsidRPr="00CA2BB1">
        <w:t>w Poz</w:t>
      </w:r>
      <w:r w:rsidR="00B27320">
        <w:t xml:space="preserve">naniu przeprowadził w dniu </w:t>
      </w:r>
      <w:r>
        <w:t>29.05.2023</w:t>
      </w:r>
      <w:r w:rsidR="00B27320" w:rsidRPr="00CA2BB1">
        <w:t xml:space="preserve"> r. kontrolę Zakładu Aktywności Za</w:t>
      </w:r>
      <w:r w:rsidR="00B27320">
        <w:t xml:space="preserve">wodowej w </w:t>
      </w:r>
      <w:r>
        <w:t>Leonowie</w:t>
      </w:r>
      <w:r w:rsidR="00B27320">
        <w:t>. Celem kontroli była</w:t>
      </w:r>
      <w:r w:rsidR="00B27320" w:rsidRPr="00B27320">
        <w:t xml:space="preserve"> </w:t>
      </w:r>
      <w:r w:rsidR="00B27320">
        <w:t>ocena</w:t>
      </w:r>
      <w:r w:rsidR="00B27320" w:rsidRPr="00B27320">
        <w:t xml:space="preserve"> stanu faktycznego </w:t>
      </w:r>
      <w:r w:rsidR="00D41FC8">
        <w:br/>
      </w:r>
      <w:r w:rsidR="0048451D">
        <w:t xml:space="preserve">i </w:t>
      </w:r>
      <w:r w:rsidR="00B27320" w:rsidRPr="00B27320">
        <w:t>prawnego w zakresie wykorzystania środków Państwowego Funduszu Rehabilitacji Osó</w:t>
      </w:r>
      <w:r w:rsidR="00D8033F">
        <w:t>b Niepełnosprawnych, będących</w:t>
      </w:r>
      <w:r w:rsidR="00713F85">
        <w:t xml:space="preserve"> </w:t>
      </w:r>
      <w:r w:rsidR="00D8033F">
        <w:t xml:space="preserve">w </w:t>
      </w:r>
      <w:r w:rsidR="00B27320" w:rsidRPr="00B27320">
        <w:t>dyspozycji Samorz</w:t>
      </w:r>
      <w:r w:rsidR="00474B5D">
        <w:t>ądu Województwa Wielkopolski</w:t>
      </w:r>
      <w:r w:rsidR="006E743D">
        <w:t xml:space="preserve">ego oraz środków z wydatkowania </w:t>
      </w:r>
      <w:r w:rsidR="00474B5D">
        <w:t>dotacji celowej, przekazanej przez Samorząd Województwa Wielkopolskiego</w:t>
      </w:r>
      <w:r w:rsidR="00B27320" w:rsidRPr="00B27320">
        <w:t xml:space="preserve"> w</w:t>
      </w:r>
      <w:r w:rsidR="00B27320">
        <w:t xml:space="preserve"> </w:t>
      </w:r>
      <w:r w:rsidR="00474B5D">
        <w:t>okresie od 01.01.2022r. do 31.12.2022r</w:t>
      </w:r>
    </w:p>
    <w:p w14:paraId="4C884A8F" w14:textId="1A93FB4B" w:rsidR="00D8033F" w:rsidRDefault="00B27320" w:rsidP="000B56D8">
      <w:pPr>
        <w:autoSpaceDE w:val="0"/>
        <w:autoSpaceDN w:val="0"/>
        <w:adjustRightInd w:val="0"/>
        <w:spacing w:before="240" w:after="240"/>
        <w:ind w:firstLine="708"/>
        <w:jc w:val="both"/>
      </w:pPr>
      <w:r w:rsidRPr="00B27320">
        <w:t xml:space="preserve">W związku z kontrolą, której wyniki przedstawione zostały w protokole z dnia </w:t>
      </w:r>
      <w:r w:rsidR="000B56D8">
        <w:t xml:space="preserve">28.06.2023 r. </w:t>
      </w:r>
      <w:r w:rsidRPr="00B27320">
        <w:t>Regionalny Ośrodek Polityki Społecznej</w:t>
      </w:r>
      <w:r>
        <w:t xml:space="preserve"> w Po</w:t>
      </w:r>
      <w:r w:rsidR="00D8033F">
        <w:t>znaniu przekazuje</w:t>
      </w:r>
      <w:r w:rsidR="006E743D">
        <w:t xml:space="preserve"> Pani</w:t>
      </w:r>
      <w:r w:rsidR="00D8033F">
        <w:t xml:space="preserve"> </w:t>
      </w:r>
      <w:r w:rsidRPr="00B27320">
        <w:t>niniejsze wystąpienie pokontrolne.</w:t>
      </w:r>
    </w:p>
    <w:p w14:paraId="76A514E2" w14:textId="0CE5AC63" w:rsidR="008B442E" w:rsidRPr="000B56D8" w:rsidRDefault="000969D4" w:rsidP="000B56D8">
      <w:pPr>
        <w:pStyle w:val="Tekstpodstawowy"/>
        <w:spacing w:line="276" w:lineRule="auto"/>
        <w:jc w:val="both"/>
        <w:rPr>
          <w:rFonts w:ascii="Calibri" w:hAnsi="Calibri" w:cs="Calibri"/>
          <w:szCs w:val="24"/>
        </w:rPr>
      </w:pPr>
      <w:r w:rsidRPr="0098649E">
        <w:rPr>
          <w:rFonts w:ascii="Calibri" w:hAnsi="Calibri" w:cs="Calibri"/>
          <w:sz w:val="22"/>
          <w:szCs w:val="22"/>
        </w:rPr>
        <w:t>W trakcie kontroli stwierdzono następujące nieprawidłowości:</w:t>
      </w:r>
    </w:p>
    <w:p w14:paraId="361F1378" w14:textId="0D43630E" w:rsidR="003B5881" w:rsidRDefault="003B5881" w:rsidP="000B56D8">
      <w:pPr>
        <w:pStyle w:val="Tekstpodstawowy"/>
        <w:numPr>
          <w:ilvl w:val="0"/>
          <w:numId w:val="1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Nieaktualny regulamin z</w:t>
      </w:r>
      <w:r w:rsidR="00005DF7">
        <w:rPr>
          <w:rFonts w:ascii="Calibri" w:hAnsi="Calibri" w:cs="Calibri"/>
          <w:sz w:val="22"/>
          <w:szCs w:val="22"/>
        </w:rPr>
        <w:t xml:space="preserve">akładowego funduszu aktywności – regulamin nie został dostosowany do zmian wprowadzonych </w:t>
      </w:r>
      <w:r w:rsidR="003F27BF">
        <w:rPr>
          <w:rFonts w:ascii="Calibri" w:hAnsi="Calibri" w:cs="Calibri"/>
          <w:sz w:val="22"/>
          <w:szCs w:val="22"/>
        </w:rPr>
        <w:t>zmianą</w:t>
      </w:r>
      <w:r w:rsidR="00005DF7">
        <w:rPr>
          <w:rFonts w:ascii="Calibri" w:hAnsi="Calibri" w:cs="Calibri"/>
          <w:sz w:val="22"/>
          <w:szCs w:val="22"/>
        </w:rPr>
        <w:t xml:space="preserve"> rozporządzenia </w:t>
      </w:r>
      <w:r w:rsidR="003F27BF">
        <w:rPr>
          <w:rFonts w:ascii="Calibri" w:hAnsi="Calibri" w:cs="Calibri"/>
          <w:sz w:val="22"/>
          <w:szCs w:val="22"/>
        </w:rPr>
        <w:t>Ministra Pracy i Polityki Społecznej</w:t>
      </w:r>
      <w:r w:rsidR="0048451D">
        <w:rPr>
          <w:rFonts w:ascii="Calibri" w:hAnsi="Calibri" w:cs="Calibri"/>
          <w:sz w:val="22"/>
          <w:szCs w:val="22"/>
        </w:rPr>
        <w:t xml:space="preserve"> </w:t>
      </w:r>
      <w:r w:rsidR="00005DF7">
        <w:rPr>
          <w:rFonts w:ascii="Calibri" w:hAnsi="Calibri" w:cs="Calibri"/>
          <w:sz w:val="22"/>
          <w:szCs w:val="22"/>
        </w:rPr>
        <w:t xml:space="preserve">w sprawie zakładów aktywności zawodowej z dnia </w:t>
      </w:r>
      <w:r w:rsidR="003F27BF">
        <w:rPr>
          <w:rFonts w:ascii="Calibri" w:hAnsi="Calibri" w:cs="Calibri"/>
          <w:sz w:val="22"/>
          <w:szCs w:val="22"/>
        </w:rPr>
        <w:t>20 października 2020r. (Dz.U.2020r., poz. 1921).</w:t>
      </w:r>
    </w:p>
    <w:p w14:paraId="613AB5B0" w14:textId="2AFDA3A3" w:rsidR="000969D4" w:rsidRPr="00BF3CE5" w:rsidRDefault="00E26A87" w:rsidP="000B56D8">
      <w:pPr>
        <w:pStyle w:val="Tekstpodstawowy"/>
        <w:numPr>
          <w:ilvl w:val="0"/>
          <w:numId w:val="1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Brak określenia zasadności i celowości zakupu maszyny do cięcia krzaków oraz indywidualnej pomocy dla niepełnosprawnego pracownika zakładu.</w:t>
      </w:r>
    </w:p>
    <w:p w14:paraId="37D556AC" w14:textId="77777777" w:rsidR="00D41FC8" w:rsidRDefault="00E26A87" w:rsidP="00D41FC8">
      <w:pPr>
        <w:pStyle w:val="Tekstpodstawowy"/>
        <w:numPr>
          <w:ilvl w:val="0"/>
          <w:numId w:val="1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Brak spójności w naz</w:t>
      </w:r>
      <w:r w:rsidR="003B5881">
        <w:rPr>
          <w:rFonts w:ascii="Calibri" w:hAnsi="Calibri" w:cs="Calibri"/>
          <w:sz w:val="22"/>
          <w:szCs w:val="22"/>
        </w:rPr>
        <w:t>ewnictwie pomiędzy regulaminem zakładowego funduszu a</w:t>
      </w:r>
      <w:r>
        <w:rPr>
          <w:rFonts w:ascii="Calibri" w:hAnsi="Calibri" w:cs="Calibri"/>
          <w:sz w:val="22"/>
          <w:szCs w:val="22"/>
        </w:rPr>
        <w:t>ktywności,</w:t>
      </w:r>
      <w:r w:rsidR="00D41FC8">
        <w:rPr>
          <w:rFonts w:ascii="Calibri" w:hAnsi="Calibri" w:cs="Calibri"/>
          <w:sz w:val="22"/>
          <w:szCs w:val="22"/>
        </w:rPr>
        <w:t xml:space="preserve"> </w:t>
      </w:r>
      <w:r w:rsidR="00D41FC8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w którym, w części IV jest informacja o powo</w:t>
      </w:r>
      <w:r w:rsidR="003B5881">
        <w:rPr>
          <w:rFonts w:ascii="Calibri" w:hAnsi="Calibri" w:cs="Calibri"/>
          <w:sz w:val="22"/>
          <w:szCs w:val="22"/>
        </w:rPr>
        <w:t>łaniu zespołu p</w:t>
      </w:r>
      <w:r>
        <w:rPr>
          <w:rFonts w:ascii="Calibri" w:hAnsi="Calibri" w:cs="Calibri"/>
          <w:sz w:val="22"/>
          <w:szCs w:val="22"/>
        </w:rPr>
        <w:t>rogramowego</w:t>
      </w:r>
      <w:r w:rsidR="003B5881">
        <w:rPr>
          <w:rFonts w:ascii="Calibri" w:hAnsi="Calibri" w:cs="Calibri"/>
          <w:sz w:val="22"/>
          <w:szCs w:val="22"/>
        </w:rPr>
        <w:t xml:space="preserve"> a protokołami                    z posiedzeń, w których mowa jest o radzie programowej zakładowego funduszu aktywności.</w:t>
      </w:r>
    </w:p>
    <w:p w14:paraId="7A326F84" w14:textId="59F3AEFF" w:rsidR="007B26D3" w:rsidRPr="00D41FC8" w:rsidRDefault="00D515D1" w:rsidP="00D41FC8">
      <w:pPr>
        <w:pStyle w:val="Tekstpodstawowy"/>
        <w:spacing w:before="480"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D41FC8">
        <w:rPr>
          <w:rFonts w:ascii="Calibri" w:hAnsi="Calibri" w:cs="Calibri"/>
          <w:sz w:val="22"/>
          <w:szCs w:val="22"/>
        </w:rPr>
        <w:t xml:space="preserve">Przedstawiając </w:t>
      </w:r>
      <w:r w:rsidR="007B26D3" w:rsidRPr="00D41FC8">
        <w:rPr>
          <w:rFonts w:ascii="Calibri" w:hAnsi="Calibri" w:cs="Calibri"/>
          <w:sz w:val="22"/>
          <w:szCs w:val="22"/>
        </w:rPr>
        <w:t>wyżej opisane nieprawidłowości, Regionalny Ośrodek Polityki Społecznej</w:t>
      </w:r>
      <w:r w:rsidR="00D41FC8">
        <w:rPr>
          <w:rFonts w:ascii="Calibri" w:hAnsi="Calibri" w:cs="Calibri"/>
          <w:sz w:val="22"/>
          <w:szCs w:val="22"/>
        </w:rPr>
        <w:br/>
      </w:r>
      <w:r w:rsidR="007B26D3" w:rsidRPr="00D41FC8">
        <w:rPr>
          <w:rFonts w:ascii="Calibri" w:hAnsi="Calibri" w:cs="Calibri"/>
          <w:sz w:val="22"/>
          <w:szCs w:val="22"/>
        </w:rPr>
        <w:t>w Poznaniu wnosi o:</w:t>
      </w:r>
    </w:p>
    <w:p w14:paraId="7BED171B" w14:textId="77777777" w:rsidR="007B26D3" w:rsidRDefault="003B5881" w:rsidP="000B56D8">
      <w:pPr>
        <w:pStyle w:val="Tekstpodstawowy"/>
        <w:numPr>
          <w:ilvl w:val="0"/>
          <w:numId w:val="20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Sporządzenie aktualnego regulaminu wydatkowania środków zakładowego funduszu aktywności.</w:t>
      </w:r>
    </w:p>
    <w:p w14:paraId="519C6643" w14:textId="4F9F8A02" w:rsidR="00BF2358" w:rsidRPr="00BF2358" w:rsidRDefault="00893E76" w:rsidP="000B56D8">
      <w:pPr>
        <w:pStyle w:val="Tekstpodstawowy"/>
        <w:numPr>
          <w:ilvl w:val="0"/>
          <w:numId w:val="2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BF2358">
        <w:rPr>
          <w:rFonts w:ascii="Calibri" w:hAnsi="Calibri" w:cs="Calibri"/>
          <w:sz w:val="22"/>
          <w:szCs w:val="22"/>
        </w:rPr>
        <w:t>Zwrócenie większej uwagi przez zespół</w:t>
      </w:r>
      <w:r w:rsidR="003F4F0D" w:rsidRPr="00BF2358">
        <w:rPr>
          <w:rFonts w:ascii="Calibri" w:hAnsi="Calibri" w:cs="Calibri"/>
          <w:sz w:val="22"/>
          <w:szCs w:val="22"/>
        </w:rPr>
        <w:t xml:space="preserve"> programowy</w:t>
      </w:r>
      <w:r w:rsidRPr="00BF2358">
        <w:rPr>
          <w:rFonts w:ascii="Calibri" w:hAnsi="Calibri" w:cs="Calibri"/>
          <w:sz w:val="22"/>
          <w:szCs w:val="22"/>
        </w:rPr>
        <w:t xml:space="preserve"> oraz Kierownika Zakładu osoby </w:t>
      </w:r>
      <w:bookmarkEnd w:id="0"/>
      <w:r w:rsidRPr="00BF2358">
        <w:rPr>
          <w:rFonts w:ascii="Calibri" w:hAnsi="Calibri" w:cs="Calibri"/>
          <w:sz w:val="22"/>
          <w:szCs w:val="22"/>
        </w:rPr>
        <w:t xml:space="preserve">korzystające z dofinansowania ZFA. </w:t>
      </w:r>
      <w:r w:rsidR="003B5024" w:rsidRPr="00BF2358">
        <w:rPr>
          <w:rFonts w:ascii="Calibri" w:hAnsi="Calibri" w:cs="Calibri"/>
          <w:sz w:val="22"/>
          <w:szCs w:val="22"/>
        </w:rPr>
        <w:t>Zarówno wnioski pracowników</w:t>
      </w:r>
      <w:r w:rsidR="00E31164" w:rsidRPr="00BF2358">
        <w:rPr>
          <w:rFonts w:ascii="Calibri" w:hAnsi="Calibri" w:cs="Calibri"/>
          <w:sz w:val="22"/>
          <w:szCs w:val="22"/>
        </w:rPr>
        <w:t>,</w:t>
      </w:r>
      <w:r w:rsidR="003B5024" w:rsidRPr="00BF2358">
        <w:rPr>
          <w:rFonts w:ascii="Calibri" w:hAnsi="Calibri" w:cs="Calibri"/>
          <w:sz w:val="22"/>
          <w:szCs w:val="22"/>
        </w:rPr>
        <w:t xml:space="preserve"> jak i p</w:t>
      </w:r>
      <w:r w:rsidRPr="00BF2358">
        <w:rPr>
          <w:rFonts w:ascii="Calibri" w:hAnsi="Calibri" w:cs="Calibri"/>
          <w:sz w:val="22"/>
          <w:szCs w:val="22"/>
        </w:rPr>
        <w:t xml:space="preserve">rotokoły powinny wskazywać </w:t>
      </w:r>
      <w:r w:rsidR="003B5024" w:rsidRPr="00BF2358">
        <w:rPr>
          <w:rFonts w:ascii="Calibri" w:hAnsi="Calibri" w:cs="Calibri"/>
          <w:sz w:val="22"/>
          <w:szCs w:val="22"/>
        </w:rPr>
        <w:t>w jaki sposób opisane pot</w:t>
      </w:r>
      <w:r w:rsidR="00977FCE" w:rsidRPr="00BF2358">
        <w:rPr>
          <w:rFonts w:ascii="Calibri" w:hAnsi="Calibri" w:cs="Calibri"/>
          <w:sz w:val="22"/>
          <w:szCs w:val="22"/>
        </w:rPr>
        <w:t>rzeby zmniejszą</w:t>
      </w:r>
      <w:r w:rsidR="003B5024" w:rsidRPr="00BF2358">
        <w:rPr>
          <w:rFonts w:ascii="Calibri" w:hAnsi="Calibri" w:cs="Calibri"/>
          <w:sz w:val="22"/>
          <w:szCs w:val="22"/>
        </w:rPr>
        <w:t xml:space="preserve"> ograniczenia osoby niepełnoprawnej, związane z </w:t>
      </w:r>
      <w:r w:rsidR="00977FCE" w:rsidRPr="00BF2358">
        <w:rPr>
          <w:rFonts w:ascii="Calibri" w:hAnsi="Calibri" w:cs="Calibri"/>
          <w:sz w:val="22"/>
          <w:szCs w:val="22"/>
        </w:rPr>
        <w:t xml:space="preserve">występującymi dysfunkcjami oraz schorzeniami, gdyż temu ma służyć wydatkowanie ZFA. </w:t>
      </w:r>
    </w:p>
    <w:p w14:paraId="7D2E6231" w14:textId="26458109" w:rsidR="00AC337C" w:rsidRPr="00D41FC8" w:rsidRDefault="00243036" w:rsidP="000B56D8">
      <w:pPr>
        <w:pStyle w:val="Tekstpodstawowy"/>
        <w:numPr>
          <w:ilvl w:val="0"/>
          <w:numId w:val="2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2358">
        <w:rPr>
          <w:rFonts w:asciiTheme="minorHAnsi" w:hAnsiTheme="minorHAnsi" w:cstheme="minorHAnsi"/>
          <w:sz w:val="22"/>
          <w:szCs w:val="22"/>
        </w:rPr>
        <w:t xml:space="preserve">Ujednolicenie nazewnictwa </w:t>
      </w:r>
      <w:r w:rsidR="003F4F0D" w:rsidRPr="00BF2358">
        <w:rPr>
          <w:rFonts w:asciiTheme="minorHAnsi" w:hAnsiTheme="minorHAnsi" w:cstheme="minorHAnsi"/>
          <w:sz w:val="22"/>
          <w:szCs w:val="22"/>
        </w:rPr>
        <w:t xml:space="preserve">zespołu, który </w:t>
      </w:r>
      <w:r w:rsidR="001F6AC3" w:rsidRPr="00BF2358">
        <w:rPr>
          <w:rFonts w:asciiTheme="minorHAnsi" w:hAnsiTheme="minorHAnsi" w:cstheme="minorHAnsi"/>
          <w:sz w:val="22"/>
          <w:szCs w:val="22"/>
        </w:rPr>
        <w:t>weryfikuje indywidualne wnioski pracowników, korzystających z dofinansowania zakładowego funduszu aktywności, pod względem formalnym i merytorycznym oraz je opiniuje.</w:t>
      </w:r>
    </w:p>
    <w:p w14:paraId="625B5AFD" w14:textId="27FD19F8" w:rsidR="00D41FC8" w:rsidRDefault="00AC337C" w:rsidP="00D41FC8">
      <w:pPr>
        <w:spacing w:before="480"/>
        <w:ind w:firstLine="357"/>
        <w:jc w:val="both"/>
      </w:pPr>
      <w:r>
        <w:t>W związku z powyższym Regionalny Ośrodek Polityki Społecznej w Poznaniu oc</w:t>
      </w:r>
      <w:r w:rsidR="00BD3D04">
        <w:t>zekuje przedstawienia</w:t>
      </w:r>
      <w:r>
        <w:t xml:space="preserve"> informacji o sposobie wykonania zaleceń pokontrolnych lub przyczynach ich niewykonania, którą należy przesłać do Regionalnego Ośrodka Polityki Społecznej w Poznaniu</w:t>
      </w:r>
      <w:r w:rsidR="00D41FC8">
        <w:t xml:space="preserve"> </w:t>
      </w:r>
      <w:r w:rsidR="00D41FC8">
        <w:br/>
      </w:r>
      <w:r>
        <w:t>w terminie 30 dni od dnia doręczenia niniejszego wystąpienia pokontrolnego.</w:t>
      </w:r>
    </w:p>
    <w:p w14:paraId="5E133CD9" w14:textId="71366A79" w:rsidR="0048451D" w:rsidRDefault="0048451D" w:rsidP="00D41FC8">
      <w:pPr>
        <w:spacing w:before="480"/>
        <w:ind w:firstLine="357"/>
        <w:jc w:val="both"/>
      </w:pPr>
      <w:r w:rsidRPr="0048451D">
        <w:t>Wys</w:t>
      </w:r>
      <w:r w:rsidR="003A4415">
        <w:t>tą</w:t>
      </w:r>
      <w:r w:rsidRPr="0048451D">
        <w:t xml:space="preserve">pienia </w:t>
      </w:r>
      <w:r w:rsidR="003A4415">
        <w:t xml:space="preserve">pokontrolne sporządzono w </w:t>
      </w:r>
      <w:r w:rsidR="00D41FC8">
        <w:t>2</w:t>
      </w:r>
      <w:r w:rsidR="003A4415">
        <w:t xml:space="preserve"> jednobrzmiących  egzemplarzach:</w:t>
      </w:r>
    </w:p>
    <w:p w14:paraId="5B4A0517" w14:textId="71760790" w:rsidR="003A4415" w:rsidRDefault="003A4415" w:rsidP="000B56D8">
      <w:pPr>
        <w:jc w:val="both"/>
      </w:pPr>
      <w:r>
        <w:t>- egzemplarz nr 1 dla Zakładu Aktywności Zawodowej</w:t>
      </w:r>
      <w:r w:rsidR="00A626E9">
        <w:t xml:space="preserve"> w Leonowie</w:t>
      </w:r>
    </w:p>
    <w:p w14:paraId="5B455F7D" w14:textId="7D39A01C" w:rsidR="003A4415" w:rsidRDefault="003A4415" w:rsidP="000B56D8">
      <w:pPr>
        <w:jc w:val="both"/>
      </w:pPr>
      <w:r>
        <w:t>- egzemplarz nr 2</w:t>
      </w:r>
      <w:r w:rsidR="00A626E9">
        <w:t xml:space="preserve"> </w:t>
      </w:r>
      <w:r>
        <w:t xml:space="preserve">dla </w:t>
      </w:r>
      <w:r w:rsidR="00450F3A">
        <w:t>R</w:t>
      </w:r>
      <w:r>
        <w:t>egionalnego Ośrodka Polityki Społecznej w Poznaniu</w:t>
      </w:r>
    </w:p>
    <w:p w14:paraId="10339030" w14:textId="77777777" w:rsidR="00FB1CAE" w:rsidRDefault="00FB1CAE" w:rsidP="00FB1CAE">
      <w:pPr>
        <w:spacing w:before="720" w:line="240" w:lineRule="auto"/>
        <w:ind w:firstLine="6237"/>
        <w:jc w:val="both"/>
      </w:pPr>
      <w:r>
        <w:t>Grzegorz Grygiel</w:t>
      </w:r>
    </w:p>
    <w:p w14:paraId="252F2BA0" w14:textId="77777777" w:rsidR="00FB1CAE" w:rsidRDefault="00FB1CAE" w:rsidP="00FB1CAE">
      <w:pPr>
        <w:spacing w:before="360" w:line="240" w:lineRule="auto"/>
        <w:ind w:firstLine="5670"/>
        <w:jc w:val="both"/>
      </w:pPr>
      <w:r>
        <w:t>Dyrektor Regionalnego Ośrodka</w:t>
      </w:r>
    </w:p>
    <w:p w14:paraId="7420DE5F" w14:textId="1DA956B8" w:rsidR="00FB1CAE" w:rsidRPr="0048451D" w:rsidRDefault="00FB1CAE" w:rsidP="00FB1CAE">
      <w:pPr>
        <w:spacing w:before="360" w:line="240" w:lineRule="auto"/>
        <w:ind w:firstLine="5670"/>
        <w:jc w:val="both"/>
      </w:pPr>
      <w:r>
        <w:t>Polityki Społecznej w Poznaniu</w:t>
      </w:r>
    </w:p>
    <w:sectPr w:rsidR="00FB1CAE" w:rsidRPr="0048451D" w:rsidSect="004F1656">
      <w:footerReference w:type="default" r:id="rId9"/>
      <w:headerReference w:type="first" r:id="rId10"/>
      <w:footerReference w:type="first" r:id="rId11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0BACCB" w14:textId="77777777" w:rsidR="00113A18" w:rsidRDefault="00113A18" w:rsidP="00E47A8D">
      <w:pPr>
        <w:spacing w:after="0" w:line="240" w:lineRule="auto"/>
      </w:pPr>
      <w:r>
        <w:separator/>
      </w:r>
    </w:p>
  </w:endnote>
  <w:endnote w:type="continuationSeparator" w:id="0">
    <w:p w14:paraId="646A5BCA" w14:textId="77777777" w:rsidR="00113A18" w:rsidRDefault="00113A18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73283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EC0879" wp14:editId="080DF20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E058DF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951D" wp14:editId="3532345B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D56C76" w14:textId="77777777" w:rsidR="00113A18" w:rsidRDefault="00113A18" w:rsidP="00E47A8D">
      <w:pPr>
        <w:spacing w:after="0" w:line="240" w:lineRule="auto"/>
      </w:pPr>
      <w:r>
        <w:separator/>
      </w:r>
    </w:p>
  </w:footnote>
  <w:footnote w:type="continuationSeparator" w:id="0">
    <w:p w14:paraId="3F10D8B2" w14:textId="77777777" w:rsidR="00113A18" w:rsidRDefault="00113A18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95A83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0B0236" wp14:editId="33609B46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9708F"/>
    <w:multiLevelType w:val="hybridMultilevel"/>
    <w:tmpl w:val="01AEB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66970"/>
    <w:multiLevelType w:val="hybridMultilevel"/>
    <w:tmpl w:val="7EF86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C5578"/>
    <w:multiLevelType w:val="hybridMultilevel"/>
    <w:tmpl w:val="70A87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C683F"/>
    <w:multiLevelType w:val="hybridMultilevel"/>
    <w:tmpl w:val="25707ED4"/>
    <w:lvl w:ilvl="0" w:tplc="9F32A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25A3D"/>
    <w:multiLevelType w:val="hybridMultilevel"/>
    <w:tmpl w:val="4A424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5363D0"/>
    <w:multiLevelType w:val="hybridMultilevel"/>
    <w:tmpl w:val="A4D88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48486C"/>
    <w:multiLevelType w:val="hybridMultilevel"/>
    <w:tmpl w:val="DF60F2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6210C3"/>
    <w:multiLevelType w:val="hybridMultilevel"/>
    <w:tmpl w:val="50ECDB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390513"/>
    <w:multiLevelType w:val="hybridMultilevel"/>
    <w:tmpl w:val="9EE08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9"/>
  </w:num>
  <w:num w:numId="5">
    <w:abstractNumId w:val="10"/>
  </w:num>
  <w:num w:numId="6">
    <w:abstractNumId w:val="18"/>
  </w:num>
  <w:num w:numId="7">
    <w:abstractNumId w:val="1"/>
  </w:num>
  <w:num w:numId="8">
    <w:abstractNumId w:val="3"/>
  </w:num>
  <w:num w:numId="9">
    <w:abstractNumId w:val="8"/>
  </w:num>
  <w:num w:numId="10">
    <w:abstractNumId w:val="14"/>
  </w:num>
  <w:num w:numId="11">
    <w:abstractNumId w:val="16"/>
  </w:num>
  <w:num w:numId="12">
    <w:abstractNumId w:val="11"/>
  </w:num>
  <w:num w:numId="13">
    <w:abstractNumId w:val="0"/>
  </w:num>
  <w:num w:numId="14">
    <w:abstractNumId w:val="17"/>
  </w:num>
  <w:num w:numId="15">
    <w:abstractNumId w:val="4"/>
  </w:num>
  <w:num w:numId="16">
    <w:abstractNumId w:val="15"/>
  </w:num>
  <w:num w:numId="17">
    <w:abstractNumId w:val="13"/>
  </w:num>
  <w:num w:numId="18">
    <w:abstractNumId w:val="19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05DF7"/>
    <w:rsid w:val="00066B43"/>
    <w:rsid w:val="000969D4"/>
    <w:rsid w:val="000B2E9C"/>
    <w:rsid w:val="000B56D8"/>
    <w:rsid w:val="000F0E87"/>
    <w:rsid w:val="000F7346"/>
    <w:rsid w:val="00113A18"/>
    <w:rsid w:val="001349CA"/>
    <w:rsid w:val="0013612C"/>
    <w:rsid w:val="00163C4B"/>
    <w:rsid w:val="00194317"/>
    <w:rsid w:val="001A09B3"/>
    <w:rsid w:val="001F6AC3"/>
    <w:rsid w:val="0021300A"/>
    <w:rsid w:val="00231A35"/>
    <w:rsid w:val="00243036"/>
    <w:rsid w:val="00251B60"/>
    <w:rsid w:val="00270609"/>
    <w:rsid w:val="00280458"/>
    <w:rsid w:val="0029052C"/>
    <w:rsid w:val="002A6190"/>
    <w:rsid w:val="002E7E29"/>
    <w:rsid w:val="0030065F"/>
    <w:rsid w:val="0036427E"/>
    <w:rsid w:val="003A4415"/>
    <w:rsid w:val="003B5024"/>
    <w:rsid w:val="003B5881"/>
    <w:rsid w:val="003F27BF"/>
    <w:rsid w:val="003F4F0D"/>
    <w:rsid w:val="00423525"/>
    <w:rsid w:val="00450F3A"/>
    <w:rsid w:val="00474B5D"/>
    <w:rsid w:val="0048451D"/>
    <w:rsid w:val="004C1707"/>
    <w:rsid w:val="004C3CA1"/>
    <w:rsid w:val="004F1656"/>
    <w:rsid w:val="00506F71"/>
    <w:rsid w:val="00517113"/>
    <w:rsid w:val="00533370"/>
    <w:rsid w:val="00534409"/>
    <w:rsid w:val="0055579F"/>
    <w:rsid w:val="00580175"/>
    <w:rsid w:val="005879B0"/>
    <w:rsid w:val="005B1F24"/>
    <w:rsid w:val="005E007C"/>
    <w:rsid w:val="005F634E"/>
    <w:rsid w:val="00625790"/>
    <w:rsid w:val="006333FE"/>
    <w:rsid w:val="006374DA"/>
    <w:rsid w:val="00692F2B"/>
    <w:rsid w:val="006C1160"/>
    <w:rsid w:val="006C7011"/>
    <w:rsid w:val="006E743D"/>
    <w:rsid w:val="00705943"/>
    <w:rsid w:val="00713F85"/>
    <w:rsid w:val="00780AB3"/>
    <w:rsid w:val="007B26D3"/>
    <w:rsid w:val="00801A20"/>
    <w:rsid w:val="008447F5"/>
    <w:rsid w:val="00887797"/>
    <w:rsid w:val="0089007D"/>
    <w:rsid w:val="00890682"/>
    <w:rsid w:val="00893E76"/>
    <w:rsid w:val="008B442E"/>
    <w:rsid w:val="008C1EF4"/>
    <w:rsid w:val="008D64C8"/>
    <w:rsid w:val="008E3DF1"/>
    <w:rsid w:val="008F7F26"/>
    <w:rsid w:val="00977FCE"/>
    <w:rsid w:val="0098649E"/>
    <w:rsid w:val="009973C3"/>
    <w:rsid w:val="009C7F0D"/>
    <w:rsid w:val="009F52D2"/>
    <w:rsid w:val="00A04AEE"/>
    <w:rsid w:val="00A05038"/>
    <w:rsid w:val="00A222AE"/>
    <w:rsid w:val="00A626E9"/>
    <w:rsid w:val="00AC337C"/>
    <w:rsid w:val="00AE12AB"/>
    <w:rsid w:val="00B10967"/>
    <w:rsid w:val="00B27320"/>
    <w:rsid w:val="00B917AB"/>
    <w:rsid w:val="00BB0B6A"/>
    <w:rsid w:val="00BD3D04"/>
    <w:rsid w:val="00BF2358"/>
    <w:rsid w:val="00BF3CE5"/>
    <w:rsid w:val="00C43618"/>
    <w:rsid w:val="00C57AAA"/>
    <w:rsid w:val="00C81FB5"/>
    <w:rsid w:val="00CB2562"/>
    <w:rsid w:val="00CC61ED"/>
    <w:rsid w:val="00CD6B12"/>
    <w:rsid w:val="00CF0F88"/>
    <w:rsid w:val="00D31F04"/>
    <w:rsid w:val="00D41FC8"/>
    <w:rsid w:val="00D4226C"/>
    <w:rsid w:val="00D515D1"/>
    <w:rsid w:val="00D8033F"/>
    <w:rsid w:val="00DC309C"/>
    <w:rsid w:val="00DD5391"/>
    <w:rsid w:val="00E16692"/>
    <w:rsid w:val="00E26A87"/>
    <w:rsid w:val="00E31164"/>
    <w:rsid w:val="00E31C57"/>
    <w:rsid w:val="00E46F8F"/>
    <w:rsid w:val="00E47A8D"/>
    <w:rsid w:val="00EC28D4"/>
    <w:rsid w:val="00EC2A07"/>
    <w:rsid w:val="00EF4EF2"/>
    <w:rsid w:val="00F00097"/>
    <w:rsid w:val="00F00922"/>
    <w:rsid w:val="00F329F9"/>
    <w:rsid w:val="00F46863"/>
    <w:rsid w:val="00F54ECA"/>
    <w:rsid w:val="00F70872"/>
    <w:rsid w:val="00F72E9B"/>
    <w:rsid w:val="00F86FF0"/>
    <w:rsid w:val="00F92569"/>
    <w:rsid w:val="00F94BA4"/>
    <w:rsid w:val="00FB1CAE"/>
    <w:rsid w:val="00FB678F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0A6A4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57DD6-EDC4-4C13-9F54-F37F7A038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9</cp:revision>
  <cp:lastPrinted>2024-01-18T11:16:00Z</cp:lastPrinted>
  <dcterms:created xsi:type="dcterms:W3CDTF">2023-07-27T09:21:00Z</dcterms:created>
  <dcterms:modified xsi:type="dcterms:W3CDTF">2024-01-18T11:16:00Z</dcterms:modified>
</cp:coreProperties>
</file>