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41BE8" w14:textId="7CBCC758" w:rsidR="008F7F26" w:rsidRPr="001C2012" w:rsidRDefault="008F7F26" w:rsidP="00D41FC8">
      <w:pPr>
        <w:spacing w:before="960"/>
        <w:jc w:val="right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 xml:space="preserve">Poznań, </w:t>
      </w:r>
      <w:r w:rsidR="00763878" w:rsidRPr="001C2012">
        <w:rPr>
          <w:rFonts w:asciiTheme="minorHAnsi" w:hAnsiTheme="minorHAnsi" w:cstheme="minorHAnsi"/>
          <w:sz w:val="24"/>
          <w:szCs w:val="24"/>
        </w:rPr>
        <w:t>18</w:t>
      </w:r>
      <w:r w:rsidR="00231A35" w:rsidRPr="001C2012">
        <w:rPr>
          <w:rFonts w:asciiTheme="minorHAnsi" w:hAnsiTheme="minorHAnsi" w:cstheme="minorHAnsi"/>
          <w:sz w:val="24"/>
          <w:szCs w:val="24"/>
        </w:rPr>
        <w:t>.0</w:t>
      </w:r>
      <w:r w:rsidR="00763878" w:rsidRPr="001C2012">
        <w:rPr>
          <w:rFonts w:asciiTheme="minorHAnsi" w:hAnsiTheme="minorHAnsi" w:cstheme="minorHAnsi"/>
          <w:sz w:val="24"/>
          <w:szCs w:val="24"/>
        </w:rPr>
        <w:t>1</w:t>
      </w:r>
      <w:r w:rsidRPr="001C2012">
        <w:rPr>
          <w:rFonts w:asciiTheme="minorHAnsi" w:hAnsiTheme="minorHAnsi" w:cstheme="minorHAnsi"/>
          <w:sz w:val="24"/>
          <w:szCs w:val="24"/>
        </w:rPr>
        <w:t>.202</w:t>
      </w:r>
      <w:r w:rsidR="00763878" w:rsidRPr="001C2012">
        <w:rPr>
          <w:rFonts w:asciiTheme="minorHAnsi" w:hAnsiTheme="minorHAnsi" w:cstheme="minorHAnsi"/>
          <w:sz w:val="24"/>
          <w:szCs w:val="24"/>
        </w:rPr>
        <w:t>4</w:t>
      </w:r>
      <w:r w:rsidRPr="001C2012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1B47F50" w14:textId="0AC6D28E" w:rsidR="00D41FC8" w:rsidRPr="001C2012" w:rsidRDefault="00D41FC8" w:rsidP="00D41FC8">
      <w:pPr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ROPS.IX.4424.</w:t>
      </w:r>
      <w:r w:rsidR="00763878" w:rsidRPr="001C2012">
        <w:rPr>
          <w:rFonts w:asciiTheme="minorHAnsi" w:hAnsiTheme="minorHAnsi" w:cstheme="minorHAnsi"/>
          <w:sz w:val="24"/>
          <w:szCs w:val="24"/>
        </w:rPr>
        <w:t>1</w:t>
      </w:r>
      <w:r w:rsidRPr="001C2012">
        <w:rPr>
          <w:rFonts w:asciiTheme="minorHAnsi" w:hAnsiTheme="minorHAnsi" w:cstheme="minorHAnsi"/>
          <w:sz w:val="24"/>
          <w:szCs w:val="24"/>
        </w:rPr>
        <w:t>.202</w:t>
      </w:r>
      <w:r w:rsidR="00763878" w:rsidRPr="001C2012">
        <w:rPr>
          <w:rFonts w:asciiTheme="minorHAnsi" w:hAnsiTheme="minorHAnsi" w:cstheme="minorHAnsi"/>
          <w:sz w:val="24"/>
          <w:szCs w:val="24"/>
        </w:rPr>
        <w:t>4</w:t>
      </w:r>
    </w:p>
    <w:p w14:paraId="7B6F513E" w14:textId="0EB902D3" w:rsidR="008F7F26" w:rsidRPr="001C2012" w:rsidRDefault="008F7F26" w:rsidP="00B97A12">
      <w:pPr>
        <w:spacing w:before="600" w:after="0" w:line="240" w:lineRule="auto"/>
        <w:ind w:left="4248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="0048451D" w:rsidRPr="001C2012">
        <w:rPr>
          <w:rFonts w:asciiTheme="minorHAnsi" w:hAnsiTheme="minorHAnsi" w:cstheme="minorHAnsi"/>
          <w:b/>
          <w:bCs/>
          <w:sz w:val="24"/>
          <w:szCs w:val="24"/>
        </w:rPr>
        <w:t>an</w:t>
      </w:r>
    </w:p>
    <w:p w14:paraId="788CC00A" w14:textId="6DBF7E94" w:rsidR="008F7F26" w:rsidRPr="001C2012" w:rsidRDefault="00763878" w:rsidP="00B97A12">
      <w:pPr>
        <w:spacing w:after="0" w:line="240" w:lineRule="auto"/>
        <w:ind w:left="3540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Paweł Antoszczyk</w:t>
      </w:r>
    </w:p>
    <w:p w14:paraId="7289A90F" w14:textId="05D7C25F" w:rsidR="00763878" w:rsidRPr="001C2012" w:rsidRDefault="00231A35" w:rsidP="00B97A12">
      <w:pPr>
        <w:spacing w:after="0" w:line="240" w:lineRule="auto"/>
        <w:ind w:left="4248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 xml:space="preserve">Kierownik Zakładu Aktywności Zawodowej </w:t>
      </w:r>
      <w:r w:rsidR="00763878" w:rsidRPr="001C201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6648C997" w14:textId="40FA8327" w:rsidR="008F7F26" w:rsidRPr="001C2012" w:rsidRDefault="00763878" w:rsidP="00B97A12">
      <w:pPr>
        <w:spacing w:after="0" w:line="240" w:lineRule="auto"/>
        <w:ind w:left="3540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Swoboda 1</w:t>
      </w:r>
    </w:p>
    <w:p w14:paraId="4534CA8F" w14:textId="71BB1948" w:rsidR="0048451D" w:rsidRPr="001C2012" w:rsidRDefault="00763878" w:rsidP="00763878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</w:t>
      </w:r>
      <w:r w:rsidR="0048451D" w:rsidRPr="001C2012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1C2012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48451D" w:rsidRPr="001C2012">
        <w:rPr>
          <w:rFonts w:asciiTheme="minorHAnsi" w:hAnsiTheme="minorHAnsi" w:cstheme="minorHAnsi"/>
          <w:b/>
          <w:bCs/>
          <w:sz w:val="24"/>
          <w:szCs w:val="24"/>
        </w:rPr>
        <w:t>-8</w:t>
      </w:r>
      <w:r w:rsidRPr="001C2012">
        <w:rPr>
          <w:rFonts w:asciiTheme="minorHAnsi" w:hAnsiTheme="minorHAnsi" w:cstheme="minorHAnsi"/>
          <w:b/>
          <w:bCs/>
          <w:sz w:val="24"/>
          <w:szCs w:val="24"/>
        </w:rPr>
        <w:t>50</w:t>
      </w:r>
      <w:r w:rsidR="0048451D" w:rsidRPr="001C2012">
        <w:rPr>
          <w:rFonts w:asciiTheme="minorHAnsi" w:hAnsiTheme="minorHAnsi" w:cstheme="minorHAnsi"/>
          <w:b/>
          <w:bCs/>
          <w:sz w:val="24"/>
          <w:szCs w:val="24"/>
        </w:rPr>
        <w:t xml:space="preserve"> L</w:t>
      </w:r>
      <w:r w:rsidRPr="001C2012">
        <w:rPr>
          <w:rFonts w:asciiTheme="minorHAnsi" w:hAnsiTheme="minorHAnsi" w:cstheme="minorHAnsi"/>
          <w:b/>
          <w:bCs/>
          <w:sz w:val="24"/>
          <w:szCs w:val="24"/>
        </w:rPr>
        <w:t>isków</w:t>
      </w:r>
    </w:p>
    <w:p w14:paraId="00B4FDF7" w14:textId="77777777" w:rsidR="00B27320" w:rsidRPr="001C2012" w:rsidRDefault="00B27320" w:rsidP="00D41FC8">
      <w:pPr>
        <w:spacing w:before="72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C2012">
        <w:rPr>
          <w:rFonts w:asciiTheme="minorHAnsi" w:hAnsiTheme="minorHAnsi" w:cstheme="minorHAnsi"/>
          <w:b/>
          <w:bCs/>
          <w:sz w:val="24"/>
          <w:szCs w:val="24"/>
        </w:rPr>
        <w:t>WYSTĄPIENIE POKONTROLNE</w:t>
      </w:r>
    </w:p>
    <w:p w14:paraId="539C9727" w14:textId="06CF40D9" w:rsidR="000B56D8" w:rsidRPr="001C2012" w:rsidRDefault="005E007C" w:rsidP="000B56D8">
      <w:pPr>
        <w:autoSpaceDE w:val="0"/>
        <w:autoSpaceDN w:val="0"/>
        <w:adjustRightInd w:val="0"/>
        <w:spacing w:before="240" w:after="24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Na podstawie § 10 umowy Nr 2</w:t>
      </w:r>
      <w:r w:rsidR="00B27320" w:rsidRPr="001C2012">
        <w:rPr>
          <w:rFonts w:asciiTheme="minorHAnsi" w:hAnsiTheme="minorHAnsi" w:cstheme="minorHAnsi"/>
          <w:sz w:val="24"/>
          <w:szCs w:val="24"/>
        </w:rPr>
        <w:t>/ZAZ</w:t>
      </w:r>
      <w:r w:rsidR="00763878" w:rsidRPr="001C2012">
        <w:rPr>
          <w:rFonts w:asciiTheme="minorHAnsi" w:hAnsiTheme="minorHAnsi" w:cstheme="minorHAnsi"/>
          <w:sz w:val="24"/>
          <w:szCs w:val="24"/>
        </w:rPr>
        <w:t>-</w:t>
      </w:r>
      <w:r w:rsidR="00B27320" w:rsidRPr="001C2012">
        <w:rPr>
          <w:rFonts w:asciiTheme="minorHAnsi" w:hAnsiTheme="minorHAnsi" w:cstheme="minorHAnsi"/>
          <w:sz w:val="24"/>
          <w:szCs w:val="24"/>
        </w:rPr>
        <w:t>D/20</w:t>
      </w:r>
      <w:r w:rsidR="00C53AA6" w:rsidRPr="001C2012">
        <w:rPr>
          <w:rFonts w:asciiTheme="minorHAnsi" w:hAnsiTheme="minorHAnsi" w:cstheme="minorHAnsi"/>
          <w:sz w:val="24"/>
          <w:szCs w:val="24"/>
        </w:rPr>
        <w:t>08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z dnia </w:t>
      </w:r>
      <w:r w:rsidR="00C53AA6" w:rsidRPr="001C2012">
        <w:rPr>
          <w:rFonts w:asciiTheme="minorHAnsi" w:hAnsiTheme="minorHAnsi" w:cstheme="minorHAnsi"/>
          <w:sz w:val="24"/>
          <w:szCs w:val="24"/>
        </w:rPr>
        <w:t>30 czerwca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200</w:t>
      </w:r>
      <w:r w:rsidR="00C53AA6" w:rsidRPr="001C2012">
        <w:rPr>
          <w:rFonts w:asciiTheme="minorHAnsi" w:hAnsiTheme="minorHAnsi" w:cstheme="minorHAnsi"/>
          <w:sz w:val="24"/>
          <w:szCs w:val="24"/>
        </w:rPr>
        <w:t>8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r., zawartej pomiędzy Województwem Wielkopolskim a </w:t>
      </w:r>
      <w:r w:rsidR="00C53AA6" w:rsidRPr="001C2012">
        <w:rPr>
          <w:rFonts w:asciiTheme="minorHAnsi" w:hAnsiTheme="minorHAnsi" w:cstheme="minorHAnsi"/>
          <w:sz w:val="24"/>
          <w:szCs w:val="24"/>
        </w:rPr>
        <w:t>Gminą Lisków,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o dofinansowanie ze środków Państwowego Funduszu Rehabilitacji Osób Niepe</w:t>
      </w:r>
      <w:r w:rsidR="0021300A" w:rsidRPr="001C2012">
        <w:rPr>
          <w:rFonts w:asciiTheme="minorHAnsi" w:hAnsiTheme="minorHAnsi" w:cstheme="minorHAnsi"/>
          <w:sz w:val="24"/>
          <w:szCs w:val="24"/>
        </w:rPr>
        <w:t xml:space="preserve">łnosprawnych kosztów działania 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Zakładu Aktywności Zawodowej </w:t>
      </w:r>
      <w:r w:rsidRPr="001C2012">
        <w:rPr>
          <w:rFonts w:asciiTheme="minorHAnsi" w:hAnsiTheme="minorHAnsi" w:cstheme="minorHAnsi"/>
          <w:sz w:val="24"/>
          <w:szCs w:val="24"/>
        </w:rPr>
        <w:t xml:space="preserve">w </w:t>
      </w:r>
      <w:r w:rsidR="00C53AA6" w:rsidRPr="001C2012">
        <w:rPr>
          <w:rFonts w:asciiTheme="minorHAnsi" w:hAnsiTheme="minorHAnsi" w:cstheme="minorHAnsi"/>
          <w:sz w:val="24"/>
          <w:szCs w:val="24"/>
        </w:rPr>
        <w:t xml:space="preserve">Swobodzie, gmina Lisków, </w:t>
      </w:r>
      <w:r w:rsidR="000F7346" w:rsidRPr="001C2012">
        <w:rPr>
          <w:rFonts w:asciiTheme="minorHAnsi" w:hAnsiTheme="minorHAnsi" w:cstheme="minorHAnsi"/>
          <w:sz w:val="24"/>
          <w:szCs w:val="24"/>
        </w:rPr>
        <w:t xml:space="preserve">o </w:t>
      </w:r>
      <w:r w:rsidR="00AE12AB" w:rsidRPr="001C2012">
        <w:rPr>
          <w:rFonts w:asciiTheme="minorHAnsi" w:hAnsiTheme="minorHAnsi" w:cstheme="minorHAnsi"/>
          <w:sz w:val="24"/>
          <w:szCs w:val="24"/>
        </w:rPr>
        <w:t>udzieleni</w:t>
      </w:r>
      <w:r w:rsidR="006E743D" w:rsidRPr="001C2012">
        <w:rPr>
          <w:rFonts w:asciiTheme="minorHAnsi" w:hAnsiTheme="minorHAnsi" w:cstheme="minorHAnsi"/>
          <w:sz w:val="24"/>
          <w:szCs w:val="24"/>
        </w:rPr>
        <w:t>e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 pomocy finansowej </w:t>
      </w:r>
      <w:r w:rsidR="00CB2765">
        <w:rPr>
          <w:rFonts w:asciiTheme="minorHAnsi" w:hAnsiTheme="minorHAnsi" w:cstheme="minorHAnsi"/>
          <w:sz w:val="24"/>
          <w:szCs w:val="24"/>
        </w:rPr>
        <w:t xml:space="preserve">                           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w formie dotacji celowej przez </w:t>
      </w:r>
      <w:r w:rsidR="00474B5D" w:rsidRPr="001C2012">
        <w:rPr>
          <w:rFonts w:asciiTheme="minorHAnsi" w:hAnsiTheme="minorHAnsi" w:cstheme="minorHAnsi"/>
          <w:sz w:val="24"/>
          <w:szCs w:val="24"/>
        </w:rPr>
        <w:t>Woje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wództwo Wielkopolskie Gminie </w:t>
      </w:r>
      <w:r w:rsidR="00C53AA6" w:rsidRPr="001C2012">
        <w:rPr>
          <w:rFonts w:asciiTheme="minorHAnsi" w:hAnsiTheme="minorHAnsi" w:cstheme="minorHAnsi"/>
          <w:sz w:val="24"/>
          <w:szCs w:val="24"/>
        </w:rPr>
        <w:t>Lisków</w:t>
      </w:r>
      <w:r w:rsidR="00AE12AB" w:rsidRPr="001C2012">
        <w:rPr>
          <w:rFonts w:asciiTheme="minorHAnsi" w:hAnsiTheme="minorHAnsi" w:cstheme="minorHAnsi"/>
          <w:sz w:val="24"/>
          <w:szCs w:val="24"/>
        </w:rPr>
        <w:t xml:space="preserve">, 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Regionalny Ośrodek Polityki Społecznej  w Poznaniu przeprowadził w dniu </w:t>
      </w:r>
      <w:r w:rsidRPr="001C2012">
        <w:rPr>
          <w:rFonts w:asciiTheme="minorHAnsi" w:hAnsiTheme="minorHAnsi" w:cstheme="minorHAnsi"/>
          <w:sz w:val="24"/>
          <w:szCs w:val="24"/>
        </w:rPr>
        <w:t>2</w:t>
      </w:r>
      <w:r w:rsidR="00C53AA6" w:rsidRPr="001C2012">
        <w:rPr>
          <w:rFonts w:asciiTheme="minorHAnsi" w:hAnsiTheme="minorHAnsi" w:cstheme="minorHAnsi"/>
          <w:sz w:val="24"/>
          <w:szCs w:val="24"/>
        </w:rPr>
        <w:t>1.06</w:t>
      </w:r>
      <w:r w:rsidRPr="001C2012">
        <w:rPr>
          <w:rFonts w:asciiTheme="minorHAnsi" w:hAnsiTheme="minorHAnsi" w:cstheme="minorHAnsi"/>
          <w:sz w:val="24"/>
          <w:szCs w:val="24"/>
        </w:rPr>
        <w:t>.2023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r. kontrolę Zakładu Aktywności Zawodowej w </w:t>
      </w:r>
      <w:r w:rsidR="00C53AA6" w:rsidRPr="001C2012">
        <w:rPr>
          <w:rFonts w:asciiTheme="minorHAnsi" w:hAnsiTheme="minorHAnsi" w:cstheme="minorHAnsi"/>
          <w:sz w:val="24"/>
          <w:szCs w:val="24"/>
        </w:rPr>
        <w:t>Swobodzie, gmina Lisków.</w:t>
      </w:r>
      <w:r w:rsidR="001808EB" w:rsidRPr="001C2012">
        <w:rPr>
          <w:rFonts w:asciiTheme="minorHAnsi" w:hAnsiTheme="minorHAnsi" w:cstheme="minorHAnsi"/>
          <w:sz w:val="24"/>
          <w:szCs w:val="24"/>
        </w:rPr>
        <w:t xml:space="preserve"> C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elem kontroli była ocena stanu faktycznego </w:t>
      </w:r>
      <w:r w:rsidR="0048451D" w:rsidRPr="001C2012">
        <w:rPr>
          <w:rFonts w:asciiTheme="minorHAnsi" w:hAnsiTheme="minorHAnsi" w:cstheme="minorHAnsi"/>
          <w:sz w:val="24"/>
          <w:szCs w:val="24"/>
        </w:rPr>
        <w:t xml:space="preserve">i </w:t>
      </w:r>
      <w:r w:rsidR="00B27320" w:rsidRPr="001C2012">
        <w:rPr>
          <w:rFonts w:asciiTheme="minorHAnsi" w:hAnsiTheme="minorHAnsi" w:cstheme="minorHAnsi"/>
          <w:sz w:val="24"/>
          <w:szCs w:val="24"/>
        </w:rPr>
        <w:t>prawnego w zakresie wykorzystania środków Państwowego Funduszu Rehabilitacji Osó</w:t>
      </w:r>
      <w:r w:rsidR="00D8033F" w:rsidRPr="001C2012">
        <w:rPr>
          <w:rFonts w:asciiTheme="minorHAnsi" w:hAnsiTheme="minorHAnsi" w:cstheme="minorHAnsi"/>
          <w:sz w:val="24"/>
          <w:szCs w:val="24"/>
        </w:rPr>
        <w:t>b Niepełnosprawnych, będących</w:t>
      </w:r>
      <w:r w:rsidR="00713F85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="00D8033F" w:rsidRPr="001C2012">
        <w:rPr>
          <w:rFonts w:asciiTheme="minorHAnsi" w:hAnsiTheme="minorHAnsi" w:cstheme="minorHAnsi"/>
          <w:sz w:val="24"/>
          <w:szCs w:val="24"/>
        </w:rPr>
        <w:t xml:space="preserve">w </w:t>
      </w:r>
      <w:r w:rsidR="00B27320" w:rsidRPr="001C2012">
        <w:rPr>
          <w:rFonts w:asciiTheme="minorHAnsi" w:hAnsiTheme="minorHAnsi" w:cstheme="minorHAnsi"/>
          <w:sz w:val="24"/>
          <w:szCs w:val="24"/>
        </w:rPr>
        <w:t>dyspozycji Samorz</w:t>
      </w:r>
      <w:r w:rsidR="00474B5D" w:rsidRPr="001C2012">
        <w:rPr>
          <w:rFonts w:asciiTheme="minorHAnsi" w:hAnsiTheme="minorHAnsi" w:cstheme="minorHAnsi"/>
          <w:sz w:val="24"/>
          <w:szCs w:val="24"/>
        </w:rPr>
        <w:t>ądu Województwa Wielkopolski</w:t>
      </w:r>
      <w:r w:rsidR="006E743D" w:rsidRPr="001C2012">
        <w:rPr>
          <w:rFonts w:asciiTheme="minorHAnsi" w:hAnsiTheme="minorHAnsi" w:cstheme="minorHAnsi"/>
          <w:sz w:val="24"/>
          <w:szCs w:val="24"/>
        </w:rPr>
        <w:t xml:space="preserve">ego </w:t>
      </w:r>
      <w:r w:rsidR="00474B5D" w:rsidRPr="001C2012">
        <w:rPr>
          <w:rFonts w:asciiTheme="minorHAnsi" w:hAnsiTheme="minorHAnsi" w:cstheme="minorHAnsi"/>
          <w:sz w:val="24"/>
          <w:szCs w:val="24"/>
        </w:rPr>
        <w:t>ej, przekazanej przez Samorząd Województwa Wielkopolskiego</w:t>
      </w:r>
      <w:r w:rsidR="00B27320" w:rsidRPr="001C2012">
        <w:rPr>
          <w:rFonts w:asciiTheme="minorHAnsi" w:hAnsiTheme="minorHAnsi" w:cstheme="minorHAnsi"/>
          <w:sz w:val="24"/>
          <w:szCs w:val="24"/>
        </w:rPr>
        <w:t xml:space="preserve"> w </w:t>
      </w:r>
      <w:r w:rsidR="00474B5D" w:rsidRPr="001C2012">
        <w:rPr>
          <w:rFonts w:asciiTheme="minorHAnsi" w:hAnsiTheme="minorHAnsi" w:cstheme="minorHAnsi"/>
          <w:sz w:val="24"/>
          <w:szCs w:val="24"/>
        </w:rPr>
        <w:t>okresie od 01.01.2022r. do 31.12.2022r</w:t>
      </w:r>
    </w:p>
    <w:p w14:paraId="4C884A8F" w14:textId="0120BDC9" w:rsidR="00D8033F" w:rsidRPr="001C2012" w:rsidRDefault="00B27320" w:rsidP="000B56D8">
      <w:pPr>
        <w:autoSpaceDE w:val="0"/>
        <w:autoSpaceDN w:val="0"/>
        <w:adjustRightInd w:val="0"/>
        <w:spacing w:before="240" w:after="24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 xml:space="preserve">W związku z kontrolą, której wyniki przedstawione zostały w protokole z dnia </w:t>
      </w:r>
      <w:r w:rsidR="000B56D8" w:rsidRPr="001C2012">
        <w:rPr>
          <w:rFonts w:asciiTheme="minorHAnsi" w:hAnsiTheme="minorHAnsi" w:cstheme="minorHAnsi"/>
          <w:sz w:val="24"/>
          <w:szCs w:val="24"/>
        </w:rPr>
        <w:t>2</w:t>
      </w:r>
      <w:r w:rsidR="001C2012" w:rsidRPr="001C2012">
        <w:rPr>
          <w:rFonts w:asciiTheme="minorHAnsi" w:hAnsiTheme="minorHAnsi" w:cstheme="minorHAnsi"/>
          <w:sz w:val="24"/>
          <w:szCs w:val="24"/>
        </w:rPr>
        <w:t>1</w:t>
      </w:r>
      <w:r w:rsidR="000B56D8" w:rsidRPr="001C2012">
        <w:rPr>
          <w:rFonts w:asciiTheme="minorHAnsi" w:hAnsiTheme="minorHAnsi" w:cstheme="minorHAnsi"/>
          <w:sz w:val="24"/>
          <w:szCs w:val="24"/>
        </w:rPr>
        <w:t xml:space="preserve">.06.2023 r. </w:t>
      </w:r>
      <w:r w:rsidRPr="001C2012">
        <w:rPr>
          <w:rFonts w:asciiTheme="minorHAnsi" w:hAnsiTheme="minorHAnsi" w:cstheme="minorHAnsi"/>
          <w:sz w:val="24"/>
          <w:szCs w:val="24"/>
        </w:rPr>
        <w:t>Regionalny Ośrodek Polityki Społecznej w Po</w:t>
      </w:r>
      <w:r w:rsidR="00D8033F" w:rsidRPr="001C2012">
        <w:rPr>
          <w:rFonts w:asciiTheme="minorHAnsi" w:hAnsiTheme="minorHAnsi" w:cstheme="minorHAnsi"/>
          <w:sz w:val="24"/>
          <w:szCs w:val="24"/>
        </w:rPr>
        <w:t>znaniu przekazuje</w:t>
      </w:r>
      <w:r w:rsidR="00527F6A">
        <w:rPr>
          <w:rFonts w:asciiTheme="minorHAnsi" w:hAnsiTheme="minorHAnsi" w:cstheme="minorHAnsi"/>
          <w:sz w:val="24"/>
          <w:szCs w:val="24"/>
        </w:rPr>
        <w:t xml:space="preserve"> Panu</w:t>
      </w:r>
      <w:bookmarkStart w:id="0" w:name="_GoBack"/>
      <w:bookmarkEnd w:id="0"/>
      <w:r w:rsidR="00D8033F" w:rsidRPr="001C2012">
        <w:rPr>
          <w:rFonts w:asciiTheme="minorHAnsi" w:hAnsiTheme="minorHAnsi" w:cstheme="minorHAnsi"/>
          <w:sz w:val="24"/>
          <w:szCs w:val="24"/>
        </w:rPr>
        <w:t xml:space="preserve"> </w:t>
      </w:r>
      <w:r w:rsidRPr="001C2012">
        <w:rPr>
          <w:rFonts w:asciiTheme="minorHAnsi" w:hAnsiTheme="minorHAnsi" w:cstheme="minorHAnsi"/>
          <w:sz w:val="24"/>
          <w:szCs w:val="24"/>
        </w:rPr>
        <w:t>niniejsze wystąpienie pokontrolne.</w:t>
      </w:r>
    </w:p>
    <w:p w14:paraId="1221566D" w14:textId="77777777" w:rsidR="004A274B" w:rsidRPr="004A274B" w:rsidRDefault="004A274B" w:rsidP="004A274B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t>Z uwagi na to, że w trakcie kontroli nie stwierdzono nieprawidłowości, nie wydaje się zaleceń pokontrolnych.</w:t>
      </w:r>
    </w:p>
    <w:p w14:paraId="23FD40B5" w14:textId="77777777" w:rsidR="004A274B" w:rsidRPr="004A274B" w:rsidRDefault="004A274B" w:rsidP="004A274B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br w:type="page"/>
      </w:r>
    </w:p>
    <w:p w14:paraId="45A82091" w14:textId="77777777" w:rsidR="004A274B" w:rsidRPr="004A274B" w:rsidRDefault="004A274B" w:rsidP="004A274B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4A274B">
        <w:rPr>
          <w:rFonts w:asciiTheme="minorHAnsi" w:hAnsiTheme="minorHAnsi" w:cstheme="minorHAnsi"/>
          <w:bCs/>
          <w:sz w:val="24"/>
          <w:szCs w:val="24"/>
        </w:rPr>
        <w:lastRenderedPageBreak/>
        <w:t>Informacje końcowe:</w:t>
      </w:r>
    </w:p>
    <w:p w14:paraId="5DF63915" w14:textId="77777777" w:rsidR="004A274B" w:rsidRPr="004A274B" w:rsidRDefault="004A274B" w:rsidP="004A27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49F8D5BC" w14:textId="77777777" w:rsidR="004A274B" w:rsidRPr="004A274B" w:rsidRDefault="004A274B" w:rsidP="004A274B">
      <w:pPr>
        <w:spacing w:before="480"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A274B">
        <w:rPr>
          <w:rFonts w:asciiTheme="minorHAnsi" w:hAnsiTheme="minorHAnsi" w:cstheme="minorHAnsi"/>
          <w:sz w:val="24"/>
          <w:szCs w:val="24"/>
        </w:rPr>
        <w:t>Wystąpienie pokontrolne sporządzono w 2 egzemplarzach:</w:t>
      </w:r>
    </w:p>
    <w:p w14:paraId="6A2C77D8" w14:textId="70B50A41" w:rsidR="004A274B" w:rsidRPr="004A274B" w:rsidRDefault="004A274B" w:rsidP="004A274B">
      <w:pPr>
        <w:tabs>
          <w:tab w:val="left" w:pos="5812"/>
          <w:tab w:val="left" w:pos="6096"/>
        </w:tabs>
        <w:spacing w:before="240" w:after="0" w:line="36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A274B">
        <w:rPr>
          <w:rFonts w:asciiTheme="minorHAnsi" w:hAnsiTheme="minorHAnsi" w:cstheme="minorHAnsi"/>
          <w:sz w:val="24"/>
          <w:szCs w:val="24"/>
        </w:rPr>
        <w:t xml:space="preserve">- egzemplarz nr 1 – dla </w:t>
      </w:r>
      <w:r w:rsidR="001C2012">
        <w:rPr>
          <w:rFonts w:asciiTheme="minorHAnsi" w:hAnsiTheme="minorHAnsi" w:cstheme="minorHAnsi"/>
          <w:sz w:val="24"/>
          <w:szCs w:val="24"/>
        </w:rPr>
        <w:t xml:space="preserve">Kierownika Zakładu Aktywności Zawodowej </w:t>
      </w:r>
      <w:r w:rsidR="001729B5">
        <w:rPr>
          <w:rFonts w:asciiTheme="minorHAnsi" w:hAnsiTheme="minorHAnsi" w:cstheme="minorHAnsi"/>
          <w:sz w:val="24"/>
          <w:szCs w:val="24"/>
        </w:rPr>
        <w:t xml:space="preserve">, </w:t>
      </w:r>
      <w:r w:rsidR="001C2012">
        <w:rPr>
          <w:rFonts w:asciiTheme="minorHAnsi" w:hAnsiTheme="minorHAnsi" w:cstheme="minorHAnsi"/>
          <w:sz w:val="24"/>
          <w:szCs w:val="24"/>
        </w:rPr>
        <w:t>Swoboda</w:t>
      </w:r>
      <w:r w:rsidR="001729B5">
        <w:rPr>
          <w:rFonts w:asciiTheme="minorHAnsi" w:hAnsiTheme="minorHAnsi" w:cstheme="minorHAnsi"/>
          <w:sz w:val="24"/>
          <w:szCs w:val="24"/>
        </w:rPr>
        <w:t xml:space="preserve"> 1</w:t>
      </w:r>
      <w:r w:rsidR="001C2012">
        <w:rPr>
          <w:rFonts w:asciiTheme="minorHAnsi" w:hAnsiTheme="minorHAnsi" w:cstheme="minorHAnsi"/>
          <w:sz w:val="24"/>
          <w:szCs w:val="24"/>
        </w:rPr>
        <w:t>,</w:t>
      </w:r>
    </w:p>
    <w:p w14:paraId="46FE7E8C" w14:textId="77777777" w:rsidR="004A274B" w:rsidRPr="004A274B" w:rsidRDefault="004A274B" w:rsidP="004A274B">
      <w:pPr>
        <w:spacing w:after="720" w:line="36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A274B">
        <w:rPr>
          <w:rFonts w:asciiTheme="minorHAnsi" w:eastAsia="Times New Roman" w:hAnsiTheme="minorHAnsi" w:cstheme="minorHAnsi"/>
          <w:sz w:val="24"/>
          <w:szCs w:val="24"/>
          <w:lang w:eastAsia="pl-PL"/>
        </w:rPr>
        <w:t>- egzemplarz nr 2 – dla Regionalnego Ośrodka Polityki Społecznej w Poznaniu.</w:t>
      </w:r>
    </w:p>
    <w:p w14:paraId="10339030" w14:textId="77777777" w:rsidR="00FB1CAE" w:rsidRPr="001C2012" w:rsidRDefault="00FB1CAE" w:rsidP="00FB1CAE">
      <w:pPr>
        <w:spacing w:before="720" w:line="240" w:lineRule="auto"/>
        <w:ind w:firstLine="6237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Grzegorz Grygiel</w:t>
      </w:r>
    </w:p>
    <w:p w14:paraId="252F2BA0" w14:textId="77777777" w:rsidR="00FB1CAE" w:rsidRPr="001C2012" w:rsidRDefault="00FB1CAE" w:rsidP="00FB1CAE">
      <w:pPr>
        <w:spacing w:before="360" w:line="240" w:lineRule="auto"/>
        <w:ind w:firstLine="5670"/>
        <w:jc w:val="both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Dyrektor Regionalnego Ośrodka</w:t>
      </w:r>
    </w:p>
    <w:p w14:paraId="7420DE5F" w14:textId="1DA956B8" w:rsidR="00FB1CAE" w:rsidRPr="0048451D" w:rsidRDefault="00FB1CAE" w:rsidP="00FB1CAE">
      <w:pPr>
        <w:spacing w:before="360" w:line="240" w:lineRule="auto"/>
        <w:ind w:firstLine="5670"/>
        <w:jc w:val="both"/>
      </w:pPr>
      <w:r w:rsidRPr="001C2012">
        <w:rPr>
          <w:rFonts w:asciiTheme="minorHAnsi" w:hAnsiTheme="minorHAnsi" w:cstheme="minorHAnsi"/>
          <w:sz w:val="24"/>
          <w:szCs w:val="24"/>
        </w:rPr>
        <w:t>Polityki Społecznej w Poznaniu</w:t>
      </w:r>
    </w:p>
    <w:sectPr w:rsidR="00FB1CAE" w:rsidRPr="0048451D" w:rsidSect="00B84016">
      <w:footerReference w:type="default" r:id="rId9"/>
      <w:headerReference w:type="first" r:id="rId10"/>
      <w:footerReference w:type="first" r:id="rId11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9AE882" w14:textId="77777777" w:rsidR="00B84016" w:rsidRDefault="00B84016" w:rsidP="00E47A8D">
      <w:pPr>
        <w:spacing w:after="0" w:line="240" w:lineRule="auto"/>
      </w:pPr>
      <w:r>
        <w:separator/>
      </w:r>
    </w:p>
  </w:endnote>
  <w:endnote w:type="continuationSeparator" w:id="0">
    <w:p w14:paraId="26F27FBD" w14:textId="77777777" w:rsidR="00B84016" w:rsidRDefault="00B8401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83BE9" w14:textId="77777777" w:rsidR="00B84016" w:rsidRDefault="00B84016" w:rsidP="00E47A8D">
      <w:pPr>
        <w:spacing w:after="0" w:line="240" w:lineRule="auto"/>
      </w:pPr>
      <w:r>
        <w:separator/>
      </w:r>
    </w:p>
  </w:footnote>
  <w:footnote w:type="continuationSeparator" w:id="0">
    <w:p w14:paraId="7104D0B1" w14:textId="77777777" w:rsidR="00B84016" w:rsidRDefault="00B8401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25A3D"/>
    <w:multiLevelType w:val="hybridMultilevel"/>
    <w:tmpl w:val="4A424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10"/>
  </w:num>
  <w:num w:numId="6">
    <w:abstractNumId w:val="18"/>
  </w:num>
  <w:num w:numId="7">
    <w:abstractNumId w:val="1"/>
  </w:num>
  <w:num w:numId="8">
    <w:abstractNumId w:val="3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0"/>
  </w:num>
  <w:num w:numId="14">
    <w:abstractNumId w:val="17"/>
  </w:num>
  <w:num w:numId="15">
    <w:abstractNumId w:val="4"/>
  </w:num>
  <w:num w:numId="16">
    <w:abstractNumId w:val="15"/>
  </w:num>
  <w:num w:numId="17">
    <w:abstractNumId w:val="13"/>
  </w:num>
  <w:num w:numId="18">
    <w:abstractNumId w:val="19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05DF7"/>
    <w:rsid w:val="00066B43"/>
    <w:rsid w:val="000969D4"/>
    <w:rsid w:val="000B2E9C"/>
    <w:rsid w:val="000B56D8"/>
    <w:rsid w:val="000F0E87"/>
    <w:rsid w:val="000F7346"/>
    <w:rsid w:val="00113A18"/>
    <w:rsid w:val="001349CA"/>
    <w:rsid w:val="0013612C"/>
    <w:rsid w:val="00141881"/>
    <w:rsid w:val="00163C4B"/>
    <w:rsid w:val="001729B5"/>
    <w:rsid w:val="001808EB"/>
    <w:rsid w:val="00194317"/>
    <w:rsid w:val="001A09B3"/>
    <w:rsid w:val="001C2012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7E29"/>
    <w:rsid w:val="0030065F"/>
    <w:rsid w:val="0036427E"/>
    <w:rsid w:val="003A4415"/>
    <w:rsid w:val="003B5024"/>
    <w:rsid w:val="003B5881"/>
    <w:rsid w:val="003F27BF"/>
    <w:rsid w:val="003F4F0D"/>
    <w:rsid w:val="00423525"/>
    <w:rsid w:val="00450F3A"/>
    <w:rsid w:val="00474B5D"/>
    <w:rsid w:val="0048451D"/>
    <w:rsid w:val="004A274B"/>
    <w:rsid w:val="004B3B44"/>
    <w:rsid w:val="004C1707"/>
    <w:rsid w:val="004C3CA1"/>
    <w:rsid w:val="004F1656"/>
    <w:rsid w:val="00506F71"/>
    <w:rsid w:val="00517113"/>
    <w:rsid w:val="00527F6A"/>
    <w:rsid w:val="00533370"/>
    <w:rsid w:val="00534409"/>
    <w:rsid w:val="0055579F"/>
    <w:rsid w:val="00580175"/>
    <w:rsid w:val="005879B0"/>
    <w:rsid w:val="005B1F24"/>
    <w:rsid w:val="005E007C"/>
    <w:rsid w:val="005F634E"/>
    <w:rsid w:val="00625790"/>
    <w:rsid w:val="006333FE"/>
    <w:rsid w:val="006374DA"/>
    <w:rsid w:val="00682205"/>
    <w:rsid w:val="00692F2B"/>
    <w:rsid w:val="006C1160"/>
    <w:rsid w:val="006C7011"/>
    <w:rsid w:val="006E5A13"/>
    <w:rsid w:val="006E743D"/>
    <w:rsid w:val="00705943"/>
    <w:rsid w:val="00713F85"/>
    <w:rsid w:val="0073170A"/>
    <w:rsid w:val="00763878"/>
    <w:rsid w:val="00780AB3"/>
    <w:rsid w:val="007B26D3"/>
    <w:rsid w:val="00801A20"/>
    <w:rsid w:val="008447F5"/>
    <w:rsid w:val="00887797"/>
    <w:rsid w:val="0089007D"/>
    <w:rsid w:val="00890682"/>
    <w:rsid w:val="00893E76"/>
    <w:rsid w:val="008B442E"/>
    <w:rsid w:val="008C1EF4"/>
    <w:rsid w:val="008D64C8"/>
    <w:rsid w:val="008E3DF1"/>
    <w:rsid w:val="008F7F26"/>
    <w:rsid w:val="00953C54"/>
    <w:rsid w:val="00977FCE"/>
    <w:rsid w:val="0098649E"/>
    <w:rsid w:val="009973C3"/>
    <w:rsid w:val="009C7F0D"/>
    <w:rsid w:val="009F52D2"/>
    <w:rsid w:val="00A04AEE"/>
    <w:rsid w:val="00A05038"/>
    <w:rsid w:val="00A222AE"/>
    <w:rsid w:val="00A626E9"/>
    <w:rsid w:val="00AC337C"/>
    <w:rsid w:val="00AE12AB"/>
    <w:rsid w:val="00B10967"/>
    <w:rsid w:val="00B27320"/>
    <w:rsid w:val="00B84016"/>
    <w:rsid w:val="00B917AB"/>
    <w:rsid w:val="00B97A12"/>
    <w:rsid w:val="00BB0B6A"/>
    <w:rsid w:val="00BC50A1"/>
    <w:rsid w:val="00BD3D04"/>
    <w:rsid w:val="00BF2358"/>
    <w:rsid w:val="00BF3CE5"/>
    <w:rsid w:val="00C43618"/>
    <w:rsid w:val="00C53AA6"/>
    <w:rsid w:val="00C57AAA"/>
    <w:rsid w:val="00C81FB5"/>
    <w:rsid w:val="00CB2562"/>
    <w:rsid w:val="00CB2765"/>
    <w:rsid w:val="00CC61ED"/>
    <w:rsid w:val="00CD6B12"/>
    <w:rsid w:val="00CF0F88"/>
    <w:rsid w:val="00D31F04"/>
    <w:rsid w:val="00D41FC8"/>
    <w:rsid w:val="00D4226C"/>
    <w:rsid w:val="00D515D1"/>
    <w:rsid w:val="00D8033F"/>
    <w:rsid w:val="00DC309C"/>
    <w:rsid w:val="00DD5391"/>
    <w:rsid w:val="00E16692"/>
    <w:rsid w:val="00E26A87"/>
    <w:rsid w:val="00E31164"/>
    <w:rsid w:val="00E31C57"/>
    <w:rsid w:val="00E46F8F"/>
    <w:rsid w:val="00E472BF"/>
    <w:rsid w:val="00E47A8D"/>
    <w:rsid w:val="00EC28D4"/>
    <w:rsid w:val="00EC2A07"/>
    <w:rsid w:val="00EF4EF2"/>
    <w:rsid w:val="00F00097"/>
    <w:rsid w:val="00F00922"/>
    <w:rsid w:val="00F329F9"/>
    <w:rsid w:val="00F46863"/>
    <w:rsid w:val="00F54ECA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1A6D6-4F23-4B62-AF76-8DF7DBDF1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5</cp:revision>
  <cp:lastPrinted>2024-02-21T08:51:00Z</cp:lastPrinted>
  <dcterms:created xsi:type="dcterms:W3CDTF">2024-02-21T08:42:00Z</dcterms:created>
  <dcterms:modified xsi:type="dcterms:W3CDTF">2024-02-21T08:51:00Z</dcterms:modified>
</cp:coreProperties>
</file>