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4E99BA" w14:textId="08CE318E" w:rsidR="00323F04" w:rsidRPr="0066045D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</w:rPr>
      </w:pPr>
      <w:r w:rsidRPr="0066045D">
        <w:rPr>
          <w:rFonts w:asciiTheme="minorHAnsi" w:hAnsiTheme="minorHAnsi" w:cstheme="minorHAnsi"/>
          <w:b/>
          <w:bCs/>
        </w:rPr>
        <w:t xml:space="preserve">Uchwała Nr </w:t>
      </w:r>
      <w:r w:rsidR="0066045D">
        <w:rPr>
          <w:rFonts w:asciiTheme="minorHAnsi" w:hAnsiTheme="minorHAnsi" w:cstheme="minorHAnsi"/>
          <w:b/>
          <w:bCs/>
        </w:rPr>
        <w:t>8406</w:t>
      </w:r>
      <w:r w:rsidRPr="0066045D">
        <w:rPr>
          <w:rFonts w:asciiTheme="minorHAnsi" w:hAnsiTheme="minorHAnsi" w:cstheme="minorHAnsi"/>
          <w:b/>
          <w:bCs/>
        </w:rPr>
        <w:t>/2024</w:t>
      </w:r>
    </w:p>
    <w:p w14:paraId="5A6C4DE2" w14:textId="77777777" w:rsidR="00323F04" w:rsidRPr="0066045D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</w:rPr>
      </w:pPr>
      <w:r w:rsidRPr="0066045D">
        <w:rPr>
          <w:rFonts w:asciiTheme="minorHAnsi" w:hAnsiTheme="minorHAnsi" w:cstheme="minorHAnsi"/>
          <w:b/>
          <w:bCs/>
        </w:rPr>
        <w:t>Zarządu Województwa Wielkopolskiego</w:t>
      </w:r>
    </w:p>
    <w:p w14:paraId="07F4C4BA" w14:textId="104CD1F7" w:rsidR="00323F04" w:rsidRPr="002A039E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66045D">
        <w:rPr>
          <w:rFonts w:asciiTheme="minorHAnsi" w:hAnsiTheme="minorHAnsi" w:cstheme="minorHAnsi"/>
          <w:b/>
          <w:bCs/>
        </w:rPr>
        <w:t xml:space="preserve">z dnia </w:t>
      </w:r>
      <w:r w:rsidR="0066045D">
        <w:rPr>
          <w:rFonts w:asciiTheme="minorHAnsi" w:hAnsiTheme="minorHAnsi" w:cstheme="minorHAnsi"/>
          <w:b/>
          <w:bCs/>
        </w:rPr>
        <w:t xml:space="preserve">16 </w:t>
      </w:r>
      <w:r w:rsidRPr="0066045D">
        <w:rPr>
          <w:rFonts w:asciiTheme="minorHAnsi" w:hAnsiTheme="minorHAnsi" w:cstheme="minorHAnsi"/>
          <w:b/>
          <w:bCs/>
        </w:rPr>
        <w:t>maja 2024 r.</w:t>
      </w:r>
    </w:p>
    <w:p w14:paraId="542BBD14" w14:textId="77777777" w:rsidR="00323F04" w:rsidRPr="002A039E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</w:rPr>
      </w:pPr>
    </w:p>
    <w:p w14:paraId="2D019A3C" w14:textId="77777777" w:rsidR="00323F04" w:rsidRPr="002A039E" w:rsidRDefault="00323F04" w:rsidP="00323F04">
      <w:pPr>
        <w:spacing w:line="276" w:lineRule="auto"/>
        <w:jc w:val="both"/>
        <w:rPr>
          <w:rFonts w:cstheme="minorHAnsi"/>
          <w:b/>
          <w:color w:val="FF0000"/>
          <w:sz w:val="24"/>
          <w:szCs w:val="24"/>
        </w:rPr>
      </w:pPr>
      <w:bookmarkStart w:id="0" w:name="_Hlk166238313"/>
      <w:r w:rsidRPr="002A039E">
        <w:rPr>
          <w:rFonts w:cstheme="minorHAnsi"/>
          <w:b/>
          <w:bCs/>
          <w:sz w:val="24"/>
          <w:szCs w:val="24"/>
        </w:rPr>
        <w:t xml:space="preserve">w sprawie ogłoszenia otwartego naboru partnerów do realizacji </w:t>
      </w:r>
      <w:r>
        <w:rPr>
          <w:rFonts w:cstheme="minorHAnsi"/>
          <w:b/>
          <w:bCs/>
          <w:sz w:val="24"/>
          <w:szCs w:val="24"/>
        </w:rPr>
        <w:t xml:space="preserve">przez </w:t>
      </w:r>
      <w:r w:rsidRPr="005809CA">
        <w:rPr>
          <w:b/>
          <w:sz w:val="24"/>
          <w:szCs w:val="24"/>
        </w:rPr>
        <w:t>Województwo Wielkopolskie – Regionalny Ośrodek Polityki Społecznej w Poznaniu</w:t>
      </w:r>
      <w:r w:rsidRPr="002A039E">
        <w:rPr>
          <w:rFonts w:cstheme="minorHAnsi"/>
          <w:b/>
          <w:bCs/>
          <w:sz w:val="24"/>
          <w:szCs w:val="24"/>
        </w:rPr>
        <w:t xml:space="preserve"> projektu pn</w:t>
      </w:r>
      <w:r w:rsidRPr="002A039E">
        <w:rPr>
          <w:rFonts w:cstheme="minorHAnsi"/>
          <w:b/>
          <w:bCs/>
          <w:i/>
          <w:iCs/>
          <w:sz w:val="24"/>
          <w:szCs w:val="24"/>
        </w:rPr>
        <w:t>. „</w:t>
      </w:r>
      <w:r w:rsidRPr="002A039E">
        <w:rPr>
          <w:rFonts w:cstheme="minorHAnsi"/>
          <w:b/>
          <w:sz w:val="24"/>
          <w:szCs w:val="24"/>
        </w:rPr>
        <w:t xml:space="preserve">Integracja </w:t>
      </w:r>
      <w:r>
        <w:rPr>
          <w:rFonts w:cstheme="minorHAnsi"/>
          <w:b/>
          <w:sz w:val="24"/>
          <w:szCs w:val="24"/>
        </w:rPr>
        <w:t xml:space="preserve">                 </w:t>
      </w:r>
      <w:r w:rsidRPr="002A039E">
        <w:rPr>
          <w:rFonts w:cstheme="minorHAnsi"/>
          <w:b/>
          <w:sz w:val="24"/>
          <w:szCs w:val="24"/>
        </w:rPr>
        <w:t>i kompleksowe wsparcie obywateli państw trzecich na terenie Wielkopolski</w:t>
      </w:r>
      <w:r w:rsidRPr="002A039E">
        <w:rPr>
          <w:rFonts w:cstheme="minorHAnsi"/>
          <w:b/>
          <w:bCs/>
          <w:i/>
          <w:iCs/>
          <w:sz w:val="24"/>
          <w:szCs w:val="24"/>
        </w:rPr>
        <w:t xml:space="preserve">” </w:t>
      </w:r>
      <w:r w:rsidRPr="002A039E">
        <w:rPr>
          <w:rFonts w:cstheme="minorHAnsi"/>
          <w:b/>
          <w:bCs/>
          <w:sz w:val="24"/>
          <w:szCs w:val="24"/>
        </w:rPr>
        <w:t xml:space="preserve">w </w:t>
      </w:r>
      <w:r w:rsidRPr="002A039E">
        <w:rPr>
          <w:rFonts w:cstheme="minorHAnsi"/>
          <w:b/>
          <w:sz w:val="24"/>
          <w:szCs w:val="24"/>
        </w:rPr>
        <w:t xml:space="preserve">ramach </w:t>
      </w:r>
      <w:r>
        <w:rPr>
          <w:b/>
          <w:sz w:val="24"/>
          <w:szCs w:val="24"/>
        </w:rPr>
        <w:t>ograniczonego</w:t>
      </w:r>
      <w:r w:rsidRPr="005809CA">
        <w:rPr>
          <w:b/>
          <w:sz w:val="24"/>
          <w:szCs w:val="24"/>
        </w:rPr>
        <w:t xml:space="preserve"> naboru </w:t>
      </w:r>
      <w:r>
        <w:rPr>
          <w:b/>
          <w:sz w:val="24"/>
          <w:szCs w:val="24"/>
        </w:rPr>
        <w:t xml:space="preserve">nr FAMI.02.01-IZ.00-002/24 dla </w:t>
      </w:r>
      <w:r w:rsidRPr="005809CA">
        <w:rPr>
          <w:b/>
          <w:sz w:val="24"/>
          <w:szCs w:val="24"/>
        </w:rPr>
        <w:t>Funduszu Azylu, Migracji i Integracji na lata 2021-2027, C</w:t>
      </w:r>
      <w:r>
        <w:rPr>
          <w:b/>
          <w:sz w:val="24"/>
          <w:szCs w:val="24"/>
        </w:rPr>
        <w:t xml:space="preserve">el szczegółowy </w:t>
      </w:r>
      <w:r w:rsidRPr="005809CA">
        <w:rPr>
          <w:b/>
          <w:sz w:val="24"/>
          <w:szCs w:val="24"/>
        </w:rPr>
        <w:t xml:space="preserve">2 </w:t>
      </w:r>
      <w:r>
        <w:rPr>
          <w:b/>
          <w:sz w:val="24"/>
          <w:szCs w:val="24"/>
        </w:rPr>
        <w:t xml:space="preserve">- </w:t>
      </w:r>
      <w:r w:rsidRPr="005809CA">
        <w:rPr>
          <w:b/>
          <w:sz w:val="24"/>
          <w:szCs w:val="24"/>
        </w:rPr>
        <w:t>Legalna migracja i integracja</w:t>
      </w:r>
      <w:r w:rsidRPr="002A039E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oraz powołania Komisji do przeprowadzenia otwartego naboru partnerów do realizacji tego projektu</w:t>
      </w:r>
    </w:p>
    <w:bookmarkEnd w:id="0"/>
    <w:p w14:paraId="3186ADD7" w14:textId="77777777" w:rsidR="00323F04" w:rsidRPr="002A039E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14:paraId="16C7D3DF" w14:textId="77777777" w:rsidR="00323F04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2A039E">
        <w:rPr>
          <w:rFonts w:asciiTheme="minorHAnsi" w:hAnsiTheme="minorHAnsi" w:cstheme="minorHAnsi"/>
        </w:rPr>
        <w:t xml:space="preserve">Na podstawie </w:t>
      </w:r>
      <w:r>
        <w:rPr>
          <w:rFonts w:asciiTheme="minorHAnsi" w:hAnsiTheme="minorHAnsi" w:cstheme="minorHAnsi"/>
        </w:rPr>
        <w:t xml:space="preserve">art. 41 ust. 1 </w:t>
      </w:r>
      <w:r w:rsidRPr="002A039E">
        <w:rPr>
          <w:rFonts w:asciiTheme="minorHAnsi" w:hAnsiTheme="minorHAnsi" w:cstheme="minorHAnsi"/>
        </w:rPr>
        <w:t xml:space="preserve">ustawy z dnia 5 czerwca 1998 r. o samorządzie województwa </w:t>
      </w:r>
      <w:r>
        <w:rPr>
          <w:rFonts w:asciiTheme="minorHAnsi" w:hAnsiTheme="minorHAnsi" w:cstheme="minorHAnsi"/>
        </w:rPr>
        <w:t xml:space="preserve">               </w:t>
      </w:r>
      <w:r w:rsidRPr="002A039E">
        <w:rPr>
          <w:rFonts w:asciiTheme="minorHAnsi" w:hAnsiTheme="minorHAnsi" w:cstheme="minorHAnsi"/>
        </w:rPr>
        <w:t>(Dz. U. z 2024 r. poz. 566) oraz art. 39 ustawy z dnia 28 kwietnia 2022 r.</w:t>
      </w:r>
      <w:r>
        <w:rPr>
          <w:rFonts w:asciiTheme="minorHAnsi" w:hAnsiTheme="minorHAnsi" w:cstheme="minorHAnsi"/>
        </w:rPr>
        <w:t xml:space="preserve"> </w:t>
      </w:r>
      <w:r w:rsidRPr="002A039E">
        <w:rPr>
          <w:rFonts w:asciiTheme="minorHAnsi" w:hAnsiTheme="minorHAnsi" w:cstheme="minorHAnsi"/>
        </w:rPr>
        <w:t>o zasadach realizacji zadań finansowanych ze środków europejskich</w:t>
      </w:r>
      <w:r>
        <w:rPr>
          <w:rFonts w:asciiTheme="minorHAnsi" w:hAnsiTheme="minorHAnsi" w:cstheme="minorHAnsi"/>
        </w:rPr>
        <w:t xml:space="preserve"> w perspektywie finansowej 2021-</w:t>
      </w:r>
      <w:r w:rsidRPr="002A039E">
        <w:rPr>
          <w:rFonts w:asciiTheme="minorHAnsi" w:hAnsiTheme="minorHAnsi" w:cstheme="minorHAnsi"/>
        </w:rPr>
        <w:t xml:space="preserve">2027 </w:t>
      </w:r>
      <w:r>
        <w:rPr>
          <w:rFonts w:asciiTheme="minorHAnsi" w:hAnsiTheme="minorHAnsi" w:cstheme="minorHAnsi"/>
        </w:rPr>
        <w:t xml:space="preserve">                   </w:t>
      </w:r>
      <w:r w:rsidRPr="002A039E">
        <w:rPr>
          <w:rFonts w:asciiTheme="minorHAnsi" w:hAnsiTheme="minorHAnsi" w:cstheme="minorHAnsi"/>
        </w:rPr>
        <w:t xml:space="preserve">(Dz. U. z 2022 r. poz. 1079), Zarząd Województwa Wielkopolskiego uchwala, co następuje: </w:t>
      </w:r>
    </w:p>
    <w:p w14:paraId="0B17BF6C" w14:textId="77777777" w:rsidR="00323F04" w:rsidRPr="002A039E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14:paraId="2917488F" w14:textId="77777777" w:rsidR="00323F04" w:rsidRPr="00F73DFA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  <w:b/>
        </w:rPr>
      </w:pPr>
      <w:r w:rsidRPr="00F73DFA">
        <w:rPr>
          <w:rFonts w:asciiTheme="minorHAnsi" w:hAnsiTheme="minorHAnsi" w:cstheme="minorHAnsi"/>
          <w:b/>
        </w:rPr>
        <w:t>§ 1</w:t>
      </w:r>
      <w:r>
        <w:rPr>
          <w:rFonts w:asciiTheme="minorHAnsi" w:hAnsiTheme="minorHAnsi" w:cstheme="minorHAnsi"/>
          <w:b/>
        </w:rPr>
        <w:t>.</w:t>
      </w:r>
    </w:p>
    <w:p w14:paraId="7D4763DF" w14:textId="77777777" w:rsidR="00323F04" w:rsidRDefault="00323F04" w:rsidP="00323F04">
      <w:pPr>
        <w:spacing w:after="0" w:line="276" w:lineRule="auto"/>
        <w:jc w:val="both"/>
        <w:rPr>
          <w:sz w:val="24"/>
          <w:szCs w:val="24"/>
        </w:rPr>
      </w:pPr>
      <w:r w:rsidRPr="002A039E">
        <w:rPr>
          <w:rFonts w:cstheme="minorHAnsi"/>
          <w:sz w:val="24"/>
          <w:szCs w:val="24"/>
        </w:rPr>
        <w:t xml:space="preserve">Ogłasza się otwarty nabór partnerów spoza sektora finansów publicznych do realizacji </w:t>
      </w:r>
      <w:r>
        <w:rPr>
          <w:rFonts w:cstheme="minorHAnsi"/>
          <w:sz w:val="24"/>
          <w:szCs w:val="24"/>
        </w:rPr>
        <w:t xml:space="preserve">przez Województwo Wielkopolskie – Regionalny Ośrodek Polityki Społecznej w Poznaniu </w:t>
      </w:r>
      <w:r w:rsidRPr="002A039E">
        <w:rPr>
          <w:rFonts w:cstheme="minorHAnsi"/>
          <w:sz w:val="24"/>
          <w:szCs w:val="24"/>
        </w:rPr>
        <w:t xml:space="preserve">projektu pn. </w:t>
      </w:r>
      <w:r w:rsidRPr="002A039E">
        <w:rPr>
          <w:rFonts w:cstheme="minorHAnsi"/>
          <w:i/>
          <w:iCs/>
          <w:sz w:val="24"/>
          <w:szCs w:val="24"/>
        </w:rPr>
        <w:t>„</w:t>
      </w:r>
      <w:r w:rsidRPr="002A039E">
        <w:rPr>
          <w:rFonts w:cstheme="minorHAnsi"/>
          <w:sz w:val="24"/>
          <w:szCs w:val="24"/>
        </w:rPr>
        <w:t>Integracja i kompleksowe wsparcie obywateli państw trzecich na terenie Wielkopolski</w:t>
      </w:r>
      <w:r w:rsidRPr="002A039E">
        <w:rPr>
          <w:rFonts w:cstheme="minorHAnsi"/>
          <w:i/>
          <w:iCs/>
          <w:sz w:val="24"/>
          <w:szCs w:val="24"/>
        </w:rPr>
        <w:t xml:space="preserve">” </w:t>
      </w:r>
      <w:r>
        <w:rPr>
          <w:rFonts w:cstheme="minorHAnsi"/>
          <w:i/>
          <w:iCs/>
          <w:sz w:val="24"/>
          <w:szCs w:val="24"/>
        </w:rPr>
        <w:t xml:space="preserve">         </w:t>
      </w:r>
      <w:r w:rsidRPr="00433B03">
        <w:rPr>
          <w:rFonts w:cstheme="minorHAnsi"/>
          <w:bCs/>
          <w:sz w:val="24"/>
          <w:szCs w:val="24"/>
        </w:rPr>
        <w:t xml:space="preserve">w </w:t>
      </w:r>
      <w:r w:rsidRPr="00433B03">
        <w:rPr>
          <w:rFonts w:cstheme="minorHAnsi"/>
          <w:sz w:val="24"/>
          <w:szCs w:val="24"/>
        </w:rPr>
        <w:t xml:space="preserve">ramach </w:t>
      </w:r>
      <w:r w:rsidRPr="00433B03">
        <w:rPr>
          <w:sz w:val="24"/>
          <w:szCs w:val="24"/>
        </w:rPr>
        <w:t xml:space="preserve">ograniczonego naboru nr FAMI.02.01-IZ.00-002/24 dla Funduszu Azylu, Migracji </w:t>
      </w:r>
      <w:r>
        <w:rPr>
          <w:sz w:val="24"/>
          <w:szCs w:val="24"/>
        </w:rPr>
        <w:t xml:space="preserve">                        </w:t>
      </w:r>
      <w:r w:rsidRPr="00433B03">
        <w:rPr>
          <w:sz w:val="24"/>
          <w:szCs w:val="24"/>
        </w:rPr>
        <w:t>i Integracji na lata 2021-2027, Cel szczegółowy 2 - Legalna migracja i integracja</w:t>
      </w:r>
      <w:r>
        <w:rPr>
          <w:sz w:val="24"/>
          <w:szCs w:val="24"/>
        </w:rPr>
        <w:t>.</w:t>
      </w:r>
    </w:p>
    <w:p w14:paraId="36CF5E9E" w14:textId="77777777" w:rsidR="00323F04" w:rsidRPr="00433B03" w:rsidRDefault="00323F04" w:rsidP="00323F04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C6DAFEF" w14:textId="77777777" w:rsidR="00323F04" w:rsidRPr="00F73DFA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  <w:b/>
        </w:rPr>
      </w:pPr>
      <w:r w:rsidRPr="00F73DFA">
        <w:rPr>
          <w:rFonts w:asciiTheme="minorHAnsi" w:hAnsiTheme="minorHAnsi" w:cstheme="minorHAnsi"/>
          <w:b/>
        </w:rPr>
        <w:t>§ 2</w:t>
      </w:r>
      <w:r>
        <w:rPr>
          <w:rFonts w:asciiTheme="minorHAnsi" w:hAnsiTheme="minorHAnsi" w:cstheme="minorHAnsi"/>
          <w:b/>
        </w:rPr>
        <w:t>.</w:t>
      </w:r>
    </w:p>
    <w:p w14:paraId="27034A2E" w14:textId="77777777" w:rsidR="00323F04" w:rsidRPr="002A039E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2A039E">
        <w:rPr>
          <w:rFonts w:asciiTheme="minorHAnsi" w:hAnsiTheme="minorHAnsi" w:cstheme="minorHAnsi"/>
        </w:rPr>
        <w:t>Ogłoszenie o naborze, które</w:t>
      </w:r>
      <w:r>
        <w:rPr>
          <w:rFonts w:asciiTheme="minorHAnsi" w:hAnsiTheme="minorHAnsi" w:cstheme="minorHAnsi"/>
        </w:rPr>
        <w:t xml:space="preserve">go treść stanowi załącznik Nr 1 </w:t>
      </w:r>
      <w:r w:rsidRPr="002A039E">
        <w:rPr>
          <w:rFonts w:asciiTheme="minorHAnsi" w:hAnsiTheme="minorHAnsi" w:cstheme="minorHAnsi"/>
        </w:rPr>
        <w:t xml:space="preserve">do niniejszej uchwały, zostanie zamieszczone w Biuletynie Informacji Publicznej Urzędu Marszałkowskiego Województwa Wielkopolskiego w Poznaniu i Regionalnego Ośrodka Polityki Społecznej w Poznaniu oraz na stronie internetowej Regionalnego Ośrodka Polityki Społecznej w Poznaniu </w:t>
      </w:r>
    </w:p>
    <w:p w14:paraId="44417ED5" w14:textId="77777777" w:rsidR="00323F04" w:rsidRPr="002A039E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</w:rPr>
      </w:pPr>
    </w:p>
    <w:p w14:paraId="1FAB8D18" w14:textId="77777777" w:rsidR="00323F04" w:rsidRPr="00F73DFA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3.</w:t>
      </w:r>
    </w:p>
    <w:p w14:paraId="135091C9" w14:textId="77777777" w:rsidR="00323F04" w:rsidRPr="002A039E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2A039E">
        <w:rPr>
          <w:rFonts w:asciiTheme="minorHAnsi" w:hAnsiTheme="minorHAnsi" w:cstheme="minorHAnsi"/>
        </w:rPr>
        <w:t xml:space="preserve">Powołuje się Komisję </w:t>
      </w:r>
      <w:r>
        <w:rPr>
          <w:rFonts w:asciiTheme="minorHAnsi" w:hAnsiTheme="minorHAnsi" w:cstheme="minorHAnsi"/>
        </w:rPr>
        <w:t>do przeprowadzenia otwartego naboru</w:t>
      </w:r>
      <w:r w:rsidRPr="002A039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partnerów do realizacji projektu, </w:t>
      </w:r>
      <w:r w:rsidRPr="002A039E">
        <w:rPr>
          <w:rFonts w:asciiTheme="minorHAnsi" w:hAnsiTheme="minorHAnsi" w:cstheme="minorHAnsi"/>
        </w:rPr>
        <w:t xml:space="preserve">o którym mowa w § 1, </w:t>
      </w:r>
      <w:r>
        <w:rPr>
          <w:rFonts w:asciiTheme="minorHAnsi" w:hAnsiTheme="minorHAnsi" w:cstheme="minorHAnsi"/>
        </w:rPr>
        <w:t xml:space="preserve">zwaną dalej „Komisją”, </w:t>
      </w:r>
      <w:r w:rsidRPr="002A039E">
        <w:rPr>
          <w:rFonts w:asciiTheme="minorHAnsi" w:hAnsiTheme="minorHAnsi" w:cstheme="minorHAnsi"/>
        </w:rPr>
        <w:t xml:space="preserve">w następującym składzie: </w:t>
      </w:r>
    </w:p>
    <w:p w14:paraId="14F58B1D" w14:textId="77777777" w:rsidR="00323F04" w:rsidRDefault="00323F04" w:rsidP="00323F04">
      <w:pPr>
        <w:pStyle w:val="Default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Grzegorz Grygiel – d</w:t>
      </w:r>
      <w:r w:rsidRPr="002A039E">
        <w:rPr>
          <w:rFonts w:asciiTheme="minorHAnsi" w:hAnsiTheme="minorHAnsi" w:cstheme="minorHAnsi"/>
        </w:rPr>
        <w:t>yrektor Regionalnego Ośrodka Polityki Społecznej w Poznaniu</w:t>
      </w:r>
      <w:r>
        <w:rPr>
          <w:rFonts w:asciiTheme="minorHAnsi" w:hAnsiTheme="minorHAnsi" w:cstheme="minorHAnsi"/>
        </w:rPr>
        <w:t xml:space="preserve"> - </w:t>
      </w:r>
      <w:r w:rsidRPr="002A039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Przewodniczący Komisji;</w:t>
      </w:r>
    </w:p>
    <w:p w14:paraId="2AE688C4" w14:textId="77777777" w:rsidR="00323F04" w:rsidRDefault="00323F04" w:rsidP="00323F04">
      <w:pPr>
        <w:pStyle w:val="Default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Zuzanna </w:t>
      </w:r>
      <w:proofErr w:type="spellStart"/>
      <w:r>
        <w:rPr>
          <w:rFonts w:asciiTheme="minorHAnsi" w:hAnsiTheme="minorHAnsi" w:cstheme="minorHAnsi"/>
        </w:rPr>
        <w:t>Grundwald</w:t>
      </w:r>
      <w:proofErr w:type="spellEnd"/>
      <w:r>
        <w:rPr>
          <w:rFonts w:asciiTheme="minorHAnsi" w:hAnsiTheme="minorHAnsi" w:cstheme="minorHAnsi"/>
        </w:rPr>
        <w:t xml:space="preserve"> – zastępca k</w:t>
      </w:r>
      <w:r w:rsidRPr="00C66DE6">
        <w:rPr>
          <w:rFonts w:asciiTheme="minorHAnsi" w:hAnsiTheme="minorHAnsi" w:cstheme="minorHAnsi"/>
        </w:rPr>
        <w:t>ierownika Działu Polityki Migracyjnej  w Regionalnym Ośrodku Polityki Społecznej w Poznaniu</w:t>
      </w:r>
      <w:r>
        <w:rPr>
          <w:rFonts w:asciiTheme="minorHAnsi" w:hAnsiTheme="minorHAnsi" w:cstheme="minorHAnsi"/>
        </w:rPr>
        <w:t xml:space="preserve"> – Sekretarz Komisji;</w:t>
      </w:r>
    </w:p>
    <w:p w14:paraId="691987A4" w14:textId="77777777" w:rsidR="00323F04" w:rsidRDefault="00323F04" w:rsidP="00323F04">
      <w:pPr>
        <w:pStyle w:val="Default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Krzysztof Jedynak – k</w:t>
      </w:r>
      <w:r w:rsidRPr="00C66DE6">
        <w:rPr>
          <w:rFonts w:asciiTheme="minorHAnsi" w:hAnsiTheme="minorHAnsi" w:cstheme="minorHAnsi"/>
        </w:rPr>
        <w:t>ierownik Działu Polityki Migracyjnej w Regionalnym Ośrodku Polityki Społecznej w Poznaniu</w:t>
      </w:r>
      <w:r>
        <w:rPr>
          <w:rFonts w:asciiTheme="minorHAnsi" w:hAnsiTheme="minorHAnsi" w:cstheme="minorHAnsi"/>
        </w:rPr>
        <w:t xml:space="preserve"> – Członek Komisji</w:t>
      </w:r>
      <w:r w:rsidRPr="00C66DE6">
        <w:rPr>
          <w:rFonts w:asciiTheme="minorHAnsi" w:hAnsiTheme="minorHAnsi" w:cstheme="minorHAnsi"/>
        </w:rPr>
        <w:t xml:space="preserve">; </w:t>
      </w:r>
    </w:p>
    <w:p w14:paraId="13758083" w14:textId="77777777" w:rsidR="00323F04" w:rsidRPr="00C66DE6" w:rsidRDefault="00323F04" w:rsidP="00323F04">
      <w:pPr>
        <w:pStyle w:val="Default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Julia Juraszczyk – r</w:t>
      </w:r>
      <w:r w:rsidRPr="00C66DE6">
        <w:rPr>
          <w:rFonts w:asciiTheme="minorHAnsi" w:hAnsiTheme="minorHAnsi" w:cstheme="minorHAnsi"/>
        </w:rPr>
        <w:t>eferent w Dziale Polityki Migracyjnej w Regionalnym Ośrodku Polityki Społecznej w Poznaniu.</w:t>
      </w:r>
    </w:p>
    <w:p w14:paraId="1DCFE494" w14:textId="77777777" w:rsidR="00323F04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  <w:b/>
        </w:rPr>
      </w:pPr>
    </w:p>
    <w:p w14:paraId="4B80C414" w14:textId="77777777" w:rsidR="00323F04" w:rsidRPr="00F73DFA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  <w:b/>
        </w:rPr>
      </w:pPr>
      <w:r w:rsidRPr="00F73DFA">
        <w:rPr>
          <w:rFonts w:asciiTheme="minorHAnsi" w:hAnsiTheme="minorHAnsi" w:cstheme="minorHAnsi"/>
          <w:b/>
        </w:rPr>
        <w:lastRenderedPageBreak/>
        <w:t>§ 4</w:t>
      </w:r>
      <w:r>
        <w:rPr>
          <w:rFonts w:asciiTheme="minorHAnsi" w:hAnsiTheme="minorHAnsi" w:cstheme="minorHAnsi"/>
          <w:b/>
        </w:rPr>
        <w:t>.</w:t>
      </w:r>
    </w:p>
    <w:p w14:paraId="25EF0397" w14:textId="77777777" w:rsidR="00323F04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Regulamin Komisji, o której mowa w </w:t>
      </w:r>
      <w:r w:rsidRPr="002A039E"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 xml:space="preserve"> 3, stanowi załącznik Nr 2 do niniejszej uchwały. </w:t>
      </w:r>
    </w:p>
    <w:p w14:paraId="5D6986E7" w14:textId="77777777" w:rsidR="00323F04" w:rsidRPr="002A039E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2A039E">
        <w:rPr>
          <w:rFonts w:asciiTheme="minorHAnsi" w:hAnsiTheme="minorHAnsi" w:cstheme="minorHAnsi"/>
        </w:rPr>
        <w:t xml:space="preserve"> </w:t>
      </w:r>
    </w:p>
    <w:p w14:paraId="34693DF6" w14:textId="77777777" w:rsidR="00323F04" w:rsidRPr="00F73DFA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  <w:b/>
        </w:rPr>
      </w:pPr>
      <w:r w:rsidRPr="00F73DFA">
        <w:rPr>
          <w:rFonts w:asciiTheme="minorHAnsi" w:hAnsiTheme="minorHAnsi" w:cstheme="minorHAnsi"/>
          <w:b/>
        </w:rPr>
        <w:t>§ 5</w:t>
      </w:r>
      <w:r>
        <w:rPr>
          <w:rFonts w:asciiTheme="minorHAnsi" w:hAnsiTheme="minorHAnsi" w:cstheme="minorHAnsi"/>
          <w:b/>
        </w:rPr>
        <w:t>.</w:t>
      </w:r>
    </w:p>
    <w:p w14:paraId="447ACB60" w14:textId="77777777" w:rsidR="00323F04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  <w:r w:rsidRPr="002A039E">
        <w:rPr>
          <w:rFonts w:asciiTheme="minorHAnsi" w:hAnsiTheme="minorHAnsi" w:cstheme="minorHAnsi"/>
        </w:rPr>
        <w:t xml:space="preserve">Wykonanie uchwały powierza się Dyrektorowi Regionalnego Ośrodka Polityki Społecznej </w:t>
      </w:r>
      <w:r>
        <w:rPr>
          <w:rFonts w:asciiTheme="minorHAnsi" w:hAnsiTheme="minorHAnsi" w:cstheme="minorHAnsi"/>
        </w:rPr>
        <w:t xml:space="preserve">                </w:t>
      </w:r>
      <w:r w:rsidRPr="002A039E">
        <w:rPr>
          <w:rFonts w:asciiTheme="minorHAnsi" w:hAnsiTheme="minorHAnsi" w:cstheme="minorHAnsi"/>
        </w:rPr>
        <w:t>w Poznaniu.</w:t>
      </w:r>
    </w:p>
    <w:p w14:paraId="35D906E1" w14:textId="77777777" w:rsidR="00323F04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61E9B9E2" w14:textId="77777777" w:rsidR="00323F04" w:rsidRPr="00F73DFA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6.</w:t>
      </w:r>
    </w:p>
    <w:p w14:paraId="5E8CEC44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  <w:r w:rsidRPr="002A039E">
        <w:rPr>
          <w:rFonts w:asciiTheme="minorHAnsi" w:hAnsiTheme="minorHAnsi" w:cstheme="minorHAnsi"/>
        </w:rPr>
        <w:t xml:space="preserve">Uchwała wchodzi w życie z dniem podjęcia. </w:t>
      </w:r>
    </w:p>
    <w:p w14:paraId="5F50CC63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39BDCA15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40FE527C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77AF2421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1509F1F7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39943A77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0693C7BE" w14:textId="77777777" w:rsidR="00323F04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6E6275B3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524A3E46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0543F327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1AD3CBFA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4A45011F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5448F128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0D585EC8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1238CA91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27BFE116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072ADC9E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125E41CA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450E9230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5B0B10EE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52955DF7" w14:textId="77777777" w:rsidR="00323F04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4742AEF6" w14:textId="77777777" w:rsidR="00323F04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643EF239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5DDF7342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6055A329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50614338" w14:textId="77777777" w:rsidR="00323F04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3E5CA7B1" w14:textId="77777777" w:rsidR="00323F04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0399FDCE" w14:textId="77777777" w:rsidR="00323F04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45AA8CC5" w14:textId="77777777" w:rsidR="00323F04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3AE73F9A" w14:textId="77777777" w:rsidR="00323F04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547FCF36" w14:textId="77777777" w:rsidR="00323F04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463D2368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  <w:b/>
          <w:bCs/>
        </w:rPr>
      </w:pPr>
    </w:p>
    <w:p w14:paraId="32842FFD" w14:textId="77777777" w:rsidR="00323F04" w:rsidRPr="0066045D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</w:rPr>
      </w:pPr>
      <w:r w:rsidRPr="0066045D">
        <w:rPr>
          <w:rFonts w:asciiTheme="minorHAnsi" w:hAnsiTheme="minorHAnsi" w:cstheme="minorHAnsi"/>
          <w:b/>
          <w:bCs/>
        </w:rPr>
        <w:lastRenderedPageBreak/>
        <w:t>Uzasadnienie</w:t>
      </w:r>
    </w:p>
    <w:p w14:paraId="1431C345" w14:textId="181B2F4D" w:rsidR="00323F04" w:rsidRPr="0066045D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</w:rPr>
      </w:pPr>
      <w:r w:rsidRPr="0066045D">
        <w:rPr>
          <w:rFonts w:asciiTheme="minorHAnsi" w:hAnsiTheme="minorHAnsi" w:cstheme="minorHAnsi"/>
          <w:b/>
          <w:bCs/>
        </w:rPr>
        <w:t xml:space="preserve">do uchwały Nr </w:t>
      </w:r>
      <w:r w:rsidR="0066045D">
        <w:rPr>
          <w:rFonts w:asciiTheme="minorHAnsi" w:hAnsiTheme="minorHAnsi" w:cstheme="minorHAnsi"/>
          <w:b/>
          <w:bCs/>
        </w:rPr>
        <w:t>8406</w:t>
      </w:r>
      <w:r w:rsidRPr="0066045D">
        <w:rPr>
          <w:rFonts w:asciiTheme="minorHAnsi" w:hAnsiTheme="minorHAnsi" w:cstheme="minorHAnsi"/>
          <w:b/>
          <w:bCs/>
        </w:rPr>
        <w:t>/2024</w:t>
      </w:r>
    </w:p>
    <w:p w14:paraId="541CF70C" w14:textId="77777777" w:rsidR="00323F04" w:rsidRPr="0066045D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</w:rPr>
      </w:pPr>
      <w:r w:rsidRPr="0066045D">
        <w:rPr>
          <w:rFonts w:asciiTheme="minorHAnsi" w:hAnsiTheme="minorHAnsi" w:cstheme="minorHAnsi"/>
          <w:b/>
          <w:bCs/>
        </w:rPr>
        <w:t>Zarządu Województwa Wielkopolskiego</w:t>
      </w:r>
    </w:p>
    <w:p w14:paraId="763E5E0C" w14:textId="558BA5D8" w:rsidR="00323F04" w:rsidRPr="002A039E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66045D">
        <w:rPr>
          <w:rFonts w:asciiTheme="minorHAnsi" w:hAnsiTheme="minorHAnsi" w:cstheme="minorHAnsi"/>
          <w:b/>
          <w:bCs/>
        </w:rPr>
        <w:t xml:space="preserve">z dnia </w:t>
      </w:r>
      <w:bookmarkStart w:id="1" w:name="_GoBack"/>
      <w:bookmarkEnd w:id="1"/>
      <w:r w:rsidR="0066045D">
        <w:rPr>
          <w:rFonts w:asciiTheme="minorHAnsi" w:hAnsiTheme="minorHAnsi" w:cstheme="minorHAnsi"/>
          <w:b/>
          <w:bCs/>
        </w:rPr>
        <w:t xml:space="preserve">16 </w:t>
      </w:r>
      <w:r w:rsidRPr="0066045D">
        <w:rPr>
          <w:rFonts w:asciiTheme="minorHAnsi" w:hAnsiTheme="minorHAnsi" w:cstheme="minorHAnsi"/>
          <w:b/>
          <w:bCs/>
        </w:rPr>
        <w:t>maja 2024 r.</w:t>
      </w:r>
    </w:p>
    <w:p w14:paraId="51AAF8A1" w14:textId="77777777" w:rsidR="00323F04" w:rsidRPr="002A039E" w:rsidRDefault="00323F04" w:rsidP="00323F04">
      <w:pPr>
        <w:pStyle w:val="Default"/>
        <w:spacing w:line="276" w:lineRule="auto"/>
        <w:jc w:val="center"/>
        <w:rPr>
          <w:rFonts w:asciiTheme="minorHAnsi" w:hAnsiTheme="minorHAnsi" w:cstheme="minorHAnsi"/>
        </w:rPr>
      </w:pPr>
    </w:p>
    <w:p w14:paraId="27112583" w14:textId="77777777" w:rsidR="00323F04" w:rsidRPr="002A039E" w:rsidRDefault="00323F04" w:rsidP="00323F04">
      <w:pPr>
        <w:spacing w:line="276" w:lineRule="auto"/>
        <w:jc w:val="both"/>
        <w:rPr>
          <w:rFonts w:cstheme="minorHAnsi"/>
          <w:b/>
          <w:color w:val="FF0000"/>
          <w:sz w:val="24"/>
          <w:szCs w:val="24"/>
        </w:rPr>
      </w:pPr>
      <w:r w:rsidRPr="002A039E">
        <w:rPr>
          <w:rFonts w:cstheme="minorHAnsi"/>
          <w:b/>
          <w:bCs/>
          <w:sz w:val="24"/>
          <w:szCs w:val="24"/>
        </w:rPr>
        <w:t xml:space="preserve">w sprawie ogłoszenia otwartego naboru partnerów do realizacji </w:t>
      </w:r>
      <w:r>
        <w:rPr>
          <w:rFonts w:cstheme="minorHAnsi"/>
          <w:b/>
          <w:bCs/>
          <w:sz w:val="24"/>
          <w:szCs w:val="24"/>
        </w:rPr>
        <w:t xml:space="preserve">przez </w:t>
      </w:r>
      <w:r w:rsidRPr="005809CA">
        <w:rPr>
          <w:b/>
          <w:sz w:val="24"/>
          <w:szCs w:val="24"/>
        </w:rPr>
        <w:t>Województwo Wielkopolskie – Regionalny Ośrodek Polityki Społecznej w Poznaniu</w:t>
      </w:r>
      <w:r w:rsidRPr="002A039E">
        <w:rPr>
          <w:rFonts w:cstheme="minorHAnsi"/>
          <w:b/>
          <w:bCs/>
          <w:sz w:val="24"/>
          <w:szCs w:val="24"/>
        </w:rPr>
        <w:t xml:space="preserve"> projektu pn</w:t>
      </w:r>
      <w:r w:rsidRPr="002A039E">
        <w:rPr>
          <w:rFonts w:cstheme="minorHAnsi"/>
          <w:b/>
          <w:bCs/>
          <w:i/>
          <w:iCs/>
          <w:sz w:val="24"/>
          <w:szCs w:val="24"/>
        </w:rPr>
        <w:t>. „</w:t>
      </w:r>
      <w:r w:rsidRPr="002A039E">
        <w:rPr>
          <w:rFonts w:cstheme="minorHAnsi"/>
          <w:b/>
          <w:sz w:val="24"/>
          <w:szCs w:val="24"/>
        </w:rPr>
        <w:t xml:space="preserve">Integracja </w:t>
      </w:r>
      <w:r>
        <w:rPr>
          <w:rFonts w:cstheme="minorHAnsi"/>
          <w:b/>
          <w:sz w:val="24"/>
          <w:szCs w:val="24"/>
        </w:rPr>
        <w:t xml:space="preserve">                 </w:t>
      </w:r>
      <w:r w:rsidRPr="002A039E">
        <w:rPr>
          <w:rFonts w:cstheme="minorHAnsi"/>
          <w:b/>
          <w:sz w:val="24"/>
          <w:szCs w:val="24"/>
        </w:rPr>
        <w:t>i kompleksowe wsparcie obywateli państw trzecich na terenie Wielkopolski</w:t>
      </w:r>
      <w:r w:rsidRPr="002A039E">
        <w:rPr>
          <w:rFonts w:cstheme="minorHAnsi"/>
          <w:b/>
          <w:bCs/>
          <w:i/>
          <w:iCs/>
          <w:sz w:val="24"/>
          <w:szCs w:val="24"/>
        </w:rPr>
        <w:t xml:space="preserve">” </w:t>
      </w:r>
      <w:r w:rsidRPr="002A039E">
        <w:rPr>
          <w:rFonts w:cstheme="minorHAnsi"/>
          <w:b/>
          <w:bCs/>
          <w:sz w:val="24"/>
          <w:szCs w:val="24"/>
        </w:rPr>
        <w:t xml:space="preserve">w </w:t>
      </w:r>
      <w:r w:rsidRPr="002A039E">
        <w:rPr>
          <w:rFonts w:cstheme="minorHAnsi"/>
          <w:b/>
          <w:sz w:val="24"/>
          <w:szCs w:val="24"/>
        </w:rPr>
        <w:t xml:space="preserve">ramach </w:t>
      </w:r>
      <w:r>
        <w:rPr>
          <w:b/>
          <w:sz w:val="24"/>
          <w:szCs w:val="24"/>
        </w:rPr>
        <w:t>ograniczonego</w:t>
      </w:r>
      <w:r w:rsidRPr="005809CA">
        <w:rPr>
          <w:b/>
          <w:sz w:val="24"/>
          <w:szCs w:val="24"/>
        </w:rPr>
        <w:t xml:space="preserve"> naboru </w:t>
      </w:r>
      <w:r>
        <w:rPr>
          <w:b/>
          <w:sz w:val="24"/>
          <w:szCs w:val="24"/>
        </w:rPr>
        <w:t xml:space="preserve">nr FAMI.02.01-IZ.00-002/24 dla </w:t>
      </w:r>
      <w:r w:rsidRPr="005809CA">
        <w:rPr>
          <w:b/>
          <w:sz w:val="24"/>
          <w:szCs w:val="24"/>
        </w:rPr>
        <w:t>Funduszu Azylu, Migracji i Integracji na lata 2021-2027, C</w:t>
      </w:r>
      <w:r>
        <w:rPr>
          <w:b/>
          <w:sz w:val="24"/>
          <w:szCs w:val="24"/>
        </w:rPr>
        <w:t xml:space="preserve">el szczegółowy </w:t>
      </w:r>
      <w:r w:rsidRPr="005809CA">
        <w:rPr>
          <w:b/>
          <w:sz w:val="24"/>
          <w:szCs w:val="24"/>
        </w:rPr>
        <w:t xml:space="preserve">2 </w:t>
      </w:r>
      <w:r>
        <w:rPr>
          <w:b/>
          <w:sz w:val="24"/>
          <w:szCs w:val="24"/>
        </w:rPr>
        <w:t xml:space="preserve">- </w:t>
      </w:r>
      <w:r w:rsidRPr="005809CA">
        <w:rPr>
          <w:b/>
          <w:sz w:val="24"/>
          <w:szCs w:val="24"/>
        </w:rPr>
        <w:t>Legalna migracja i integracja</w:t>
      </w:r>
      <w:r w:rsidRPr="002A039E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oraz powołania Komisji do przeprowadzenia otwartego naboru partnerów do realizacji tego projektu</w:t>
      </w:r>
    </w:p>
    <w:p w14:paraId="57D8D114" w14:textId="77777777" w:rsidR="00323F04" w:rsidRPr="002A039E" w:rsidRDefault="00323F04" w:rsidP="00323F0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33D9D8D6" w14:textId="77777777" w:rsidR="00323F04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2A039E">
        <w:rPr>
          <w:rFonts w:asciiTheme="minorHAnsi" w:hAnsiTheme="minorHAnsi" w:cstheme="minorHAnsi"/>
        </w:rPr>
        <w:t xml:space="preserve">Niniejsza uchwała podejmowana jest w celu przeprowadzenia konkursu wyboru partnera/partnerów projektu </w:t>
      </w:r>
      <w:r w:rsidRPr="002A039E">
        <w:rPr>
          <w:rFonts w:asciiTheme="minorHAnsi" w:hAnsiTheme="minorHAnsi" w:cstheme="minorHAnsi"/>
          <w:i/>
          <w:iCs/>
        </w:rPr>
        <w:t>„</w:t>
      </w:r>
      <w:r w:rsidRPr="002A039E">
        <w:rPr>
          <w:rFonts w:asciiTheme="minorHAnsi" w:hAnsiTheme="minorHAnsi" w:cstheme="minorHAnsi"/>
        </w:rPr>
        <w:t>Integracja i kompleksowe wsparcie obywateli państw trzecich na terenie Wielkopolski</w:t>
      </w:r>
      <w:r w:rsidRPr="002A039E">
        <w:rPr>
          <w:rFonts w:asciiTheme="minorHAnsi" w:hAnsiTheme="minorHAnsi" w:cstheme="minorHAnsi"/>
          <w:i/>
          <w:iCs/>
        </w:rPr>
        <w:t xml:space="preserve">” </w:t>
      </w:r>
      <w:r w:rsidRPr="002A039E">
        <w:rPr>
          <w:rFonts w:asciiTheme="minorHAnsi" w:hAnsiTheme="minorHAnsi" w:cstheme="minorHAnsi"/>
        </w:rPr>
        <w:t xml:space="preserve">dla podmiotów nie zaliczanych do sektora finansów publicznych. </w:t>
      </w:r>
    </w:p>
    <w:p w14:paraId="47606B26" w14:textId="77777777" w:rsidR="00323F04" w:rsidRPr="002A039E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14:paraId="58FB6FBD" w14:textId="77777777" w:rsidR="00323F04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2A039E">
        <w:rPr>
          <w:rFonts w:asciiTheme="minorHAnsi" w:hAnsiTheme="minorHAnsi" w:cstheme="minorHAnsi"/>
        </w:rPr>
        <w:t xml:space="preserve">Beneficjentem projektu będzie Województwo Wielkopolskie reprezentowane przez Regionalny Ośrodek Polityki Społecznej w Poznaniu. </w:t>
      </w:r>
    </w:p>
    <w:p w14:paraId="40FA84D2" w14:textId="77777777" w:rsidR="00323F04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14:paraId="65C639FD" w14:textId="77777777" w:rsidR="00323F04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 podstawie </w:t>
      </w:r>
      <w:r w:rsidRPr="002A039E">
        <w:rPr>
          <w:rFonts w:asciiTheme="minorHAnsi" w:hAnsiTheme="minorHAnsi" w:cstheme="minorHAnsi"/>
        </w:rPr>
        <w:t>art. 39 ustawy z dnia 28 kwietnia 2022 r. o zasadach realizacji zadań finansowanych ze środków europejskich</w:t>
      </w:r>
      <w:r>
        <w:rPr>
          <w:rFonts w:asciiTheme="minorHAnsi" w:hAnsiTheme="minorHAnsi" w:cstheme="minorHAnsi"/>
        </w:rPr>
        <w:t xml:space="preserve"> w perspektywie finansowej 2021-</w:t>
      </w:r>
      <w:r w:rsidRPr="002A039E">
        <w:rPr>
          <w:rFonts w:asciiTheme="minorHAnsi" w:hAnsiTheme="minorHAnsi" w:cstheme="minorHAnsi"/>
        </w:rPr>
        <w:t>2027 (Dz. U.</w:t>
      </w:r>
      <w:r>
        <w:rPr>
          <w:rFonts w:asciiTheme="minorHAnsi" w:hAnsiTheme="minorHAnsi" w:cstheme="minorHAnsi"/>
        </w:rPr>
        <w:t xml:space="preserve">                         </w:t>
      </w:r>
      <w:r w:rsidRPr="002A039E">
        <w:rPr>
          <w:rFonts w:asciiTheme="minorHAnsi" w:hAnsiTheme="minorHAnsi" w:cstheme="minorHAnsi"/>
        </w:rPr>
        <w:t xml:space="preserve"> z 2022 r. poz. 1079) w celu wspólnej realizacji projektu w zakresie określonym przez instytucję zarządzającą krajowym programem operacyjnym, może zostać utworzone partnerstwo przez podmioty wnoszące do projektu zasoby ludzkie, organizacyjne, techniczne lub finansowe, realizujące wspólnie projekt na warunkach określonych w porozumieniu albo umowie </w:t>
      </w:r>
      <w:r>
        <w:rPr>
          <w:rFonts w:asciiTheme="minorHAnsi" w:hAnsiTheme="minorHAnsi" w:cstheme="minorHAnsi"/>
        </w:rPr>
        <w:t xml:space="preserve">                            </w:t>
      </w:r>
      <w:r w:rsidRPr="002A039E">
        <w:rPr>
          <w:rFonts w:asciiTheme="minorHAnsi" w:hAnsiTheme="minorHAnsi" w:cstheme="minorHAnsi"/>
        </w:rPr>
        <w:t xml:space="preserve">o partnerstwie. </w:t>
      </w:r>
    </w:p>
    <w:p w14:paraId="00AB869D" w14:textId="77777777" w:rsidR="00323F04" w:rsidRPr="002A039E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Województwo Wielkopolskie - </w:t>
      </w:r>
      <w:r w:rsidRPr="002A039E">
        <w:rPr>
          <w:rFonts w:asciiTheme="minorHAnsi" w:hAnsiTheme="minorHAnsi" w:cstheme="minorHAnsi"/>
        </w:rPr>
        <w:t xml:space="preserve">Regionalny Ośrodek Polityki Społecznej w Poznaniu będzie mógł przystąpić do złożenia wniosku i zawrzeć umowę z partnerem/partnerami wybranymi </w:t>
      </w:r>
      <w:r>
        <w:rPr>
          <w:rFonts w:asciiTheme="minorHAnsi" w:hAnsiTheme="minorHAnsi" w:cstheme="minorHAnsi"/>
        </w:rPr>
        <w:t xml:space="preserve">                </w:t>
      </w:r>
      <w:r w:rsidRPr="002A039E">
        <w:rPr>
          <w:rFonts w:asciiTheme="minorHAnsi" w:hAnsiTheme="minorHAnsi" w:cstheme="minorHAnsi"/>
        </w:rPr>
        <w:t xml:space="preserve">w wyniku rozstrzygnięcia konkursu, co jest konieczne dla prawidłowej realizacji projektu. </w:t>
      </w:r>
    </w:p>
    <w:p w14:paraId="4F57F77F" w14:textId="77777777" w:rsidR="00323F04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14:paraId="7CBEA165" w14:textId="77777777" w:rsidR="00323F04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2A039E">
        <w:rPr>
          <w:rFonts w:asciiTheme="minorHAnsi" w:hAnsiTheme="minorHAnsi" w:cstheme="minorHAnsi"/>
        </w:rPr>
        <w:t>Uchwała nie wywołuje bezpośrednich skutków dla budżetu Województwa Wielkopolskiego</w:t>
      </w:r>
      <w:r>
        <w:rPr>
          <w:rFonts w:asciiTheme="minorHAnsi" w:hAnsiTheme="minorHAnsi" w:cstheme="minorHAnsi"/>
        </w:rPr>
        <w:t xml:space="preserve">                                  </w:t>
      </w:r>
      <w:r w:rsidRPr="002A039E">
        <w:rPr>
          <w:rFonts w:asciiTheme="minorHAnsi" w:hAnsiTheme="minorHAnsi" w:cstheme="minorHAnsi"/>
        </w:rPr>
        <w:t xml:space="preserve"> w roku 2024. </w:t>
      </w:r>
    </w:p>
    <w:p w14:paraId="38429854" w14:textId="77777777" w:rsidR="00323F04" w:rsidRPr="002A039E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14:paraId="6DDA9313" w14:textId="77777777" w:rsidR="00323F04" w:rsidRPr="002A039E" w:rsidRDefault="00323F04" w:rsidP="00323F0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2A039E">
        <w:rPr>
          <w:rFonts w:asciiTheme="minorHAnsi" w:hAnsiTheme="minorHAnsi" w:cstheme="minorHAnsi"/>
        </w:rPr>
        <w:t xml:space="preserve">W związku z powyższym podjęcie niniejszej uchwały uważa się za zasadne. </w:t>
      </w:r>
    </w:p>
    <w:p w14:paraId="75492175" w14:textId="77777777" w:rsidR="00323F04" w:rsidRPr="002A039E" w:rsidRDefault="00323F04" w:rsidP="00323F04">
      <w:pPr>
        <w:pStyle w:val="Bezodstpw"/>
        <w:spacing w:line="276" w:lineRule="auto"/>
        <w:rPr>
          <w:rFonts w:cstheme="minorHAnsi"/>
          <w:sz w:val="24"/>
          <w:szCs w:val="24"/>
        </w:rPr>
      </w:pPr>
    </w:p>
    <w:p w14:paraId="78F2A279" w14:textId="11957287" w:rsidR="0045762E" w:rsidRDefault="0045762E" w:rsidP="0028320B">
      <w:pPr>
        <w:pStyle w:val="Bezodstpw"/>
        <w:spacing w:line="276" w:lineRule="auto"/>
        <w:rPr>
          <w:rFonts w:cstheme="minorHAnsi"/>
          <w:sz w:val="24"/>
          <w:szCs w:val="24"/>
        </w:rPr>
      </w:pPr>
    </w:p>
    <w:p w14:paraId="2D57639C" w14:textId="0C9524DA" w:rsidR="00323F04" w:rsidRDefault="00323F04" w:rsidP="0028320B">
      <w:pPr>
        <w:pStyle w:val="Bezodstpw"/>
        <w:spacing w:line="276" w:lineRule="auto"/>
        <w:rPr>
          <w:rFonts w:cstheme="minorHAnsi"/>
          <w:sz w:val="24"/>
          <w:szCs w:val="24"/>
        </w:rPr>
      </w:pPr>
    </w:p>
    <w:p w14:paraId="50B3761E" w14:textId="0FC73C36" w:rsidR="00323F04" w:rsidRDefault="00323F04" w:rsidP="0028320B">
      <w:pPr>
        <w:pStyle w:val="Bezodstpw"/>
        <w:spacing w:line="276" w:lineRule="auto"/>
        <w:rPr>
          <w:rFonts w:cstheme="minorHAnsi"/>
          <w:sz w:val="24"/>
          <w:szCs w:val="24"/>
        </w:rPr>
      </w:pPr>
    </w:p>
    <w:p w14:paraId="695D98E4" w14:textId="46BF4249" w:rsidR="00323F04" w:rsidRDefault="00323F04" w:rsidP="0028320B">
      <w:pPr>
        <w:pStyle w:val="Bezodstpw"/>
        <w:spacing w:line="276" w:lineRule="auto"/>
        <w:rPr>
          <w:rFonts w:cstheme="minorHAnsi"/>
          <w:sz w:val="24"/>
          <w:szCs w:val="24"/>
        </w:rPr>
      </w:pPr>
    </w:p>
    <w:p w14:paraId="325ED418" w14:textId="77777777" w:rsidR="00323F04" w:rsidRPr="0028320B" w:rsidRDefault="00323F04" w:rsidP="0028320B">
      <w:pPr>
        <w:pStyle w:val="Bezodstpw"/>
        <w:spacing w:line="276" w:lineRule="auto"/>
        <w:rPr>
          <w:rFonts w:cstheme="minorHAnsi"/>
          <w:sz w:val="24"/>
          <w:szCs w:val="24"/>
        </w:rPr>
      </w:pPr>
    </w:p>
    <w:p w14:paraId="5E2A7070" w14:textId="77777777" w:rsidR="00EE3B38" w:rsidRPr="0028320B" w:rsidRDefault="00EE3B38" w:rsidP="0028320B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sectPr w:rsidR="00EE3B38" w:rsidRPr="00283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B4C101" w14:textId="77777777" w:rsidR="001F6E3D" w:rsidRDefault="001F6E3D" w:rsidP="008B101B">
      <w:pPr>
        <w:spacing w:after="0" w:line="240" w:lineRule="auto"/>
      </w:pPr>
      <w:r>
        <w:separator/>
      </w:r>
    </w:p>
  </w:endnote>
  <w:endnote w:type="continuationSeparator" w:id="0">
    <w:p w14:paraId="418A5B5D" w14:textId="77777777" w:rsidR="001F6E3D" w:rsidRDefault="001F6E3D" w:rsidP="008B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48C7B" w14:textId="77777777" w:rsidR="001F6E3D" w:rsidRDefault="001F6E3D" w:rsidP="008B101B">
      <w:pPr>
        <w:spacing w:after="0" w:line="240" w:lineRule="auto"/>
      </w:pPr>
      <w:r>
        <w:separator/>
      </w:r>
    </w:p>
  </w:footnote>
  <w:footnote w:type="continuationSeparator" w:id="0">
    <w:p w14:paraId="221ABB21" w14:textId="77777777" w:rsidR="001F6E3D" w:rsidRDefault="001F6E3D" w:rsidP="008B1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456B3"/>
    <w:multiLevelType w:val="hybridMultilevel"/>
    <w:tmpl w:val="C106AD9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28C2F21"/>
    <w:multiLevelType w:val="hybridMultilevel"/>
    <w:tmpl w:val="C524AFC0"/>
    <w:lvl w:ilvl="0" w:tplc="D836407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6E3390F"/>
    <w:multiLevelType w:val="hybridMultilevel"/>
    <w:tmpl w:val="6890FBDC"/>
    <w:lvl w:ilvl="0" w:tplc="EE26BB1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0797C"/>
    <w:multiLevelType w:val="hybridMultilevel"/>
    <w:tmpl w:val="A8CE696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951118"/>
    <w:multiLevelType w:val="hybridMultilevel"/>
    <w:tmpl w:val="E0D0063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938133B"/>
    <w:multiLevelType w:val="hybridMultilevel"/>
    <w:tmpl w:val="FB08191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6" w15:restartNumberingAfterBreak="0">
    <w:nsid w:val="36424D14"/>
    <w:multiLevelType w:val="hybridMultilevel"/>
    <w:tmpl w:val="5B32F04A"/>
    <w:lvl w:ilvl="0" w:tplc="0415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7" w15:restartNumberingAfterBreak="0">
    <w:nsid w:val="3897474D"/>
    <w:multiLevelType w:val="hybridMultilevel"/>
    <w:tmpl w:val="82DCC7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855D3"/>
    <w:multiLevelType w:val="hybridMultilevel"/>
    <w:tmpl w:val="10247AB6"/>
    <w:lvl w:ilvl="0" w:tplc="FE34A73E">
      <w:start w:val="1"/>
      <w:numFmt w:val="decimal"/>
      <w:lvlText w:val="%1."/>
      <w:lvlJc w:val="left"/>
      <w:pPr>
        <w:ind w:left="57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5EAB0622"/>
    <w:multiLevelType w:val="hybridMultilevel"/>
    <w:tmpl w:val="E8128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131ED1"/>
    <w:multiLevelType w:val="hybridMultilevel"/>
    <w:tmpl w:val="BADE87A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69967945"/>
    <w:multiLevelType w:val="hybridMultilevel"/>
    <w:tmpl w:val="36EE9128"/>
    <w:lvl w:ilvl="0" w:tplc="D836407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F0E9BE6">
      <w:start w:val="1"/>
      <w:numFmt w:val="lowerLetter"/>
      <w:lvlText w:val="%2)"/>
      <w:lvlJc w:val="left"/>
      <w:pPr>
        <w:ind w:left="172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69EB22F6"/>
    <w:multiLevelType w:val="hybridMultilevel"/>
    <w:tmpl w:val="5E10F99A"/>
    <w:lvl w:ilvl="0" w:tplc="55A03D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BE7F1F"/>
    <w:multiLevelType w:val="hybridMultilevel"/>
    <w:tmpl w:val="D77E90B6"/>
    <w:lvl w:ilvl="0" w:tplc="18A83EB8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76943AA"/>
    <w:multiLevelType w:val="hybridMultilevel"/>
    <w:tmpl w:val="EB14F6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0A366D"/>
    <w:multiLevelType w:val="hybridMultilevel"/>
    <w:tmpl w:val="08A4DC6A"/>
    <w:lvl w:ilvl="0" w:tplc="87F2E224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9E22AF3"/>
    <w:multiLevelType w:val="hybridMultilevel"/>
    <w:tmpl w:val="F56CF18E"/>
    <w:lvl w:ilvl="0" w:tplc="558A17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8C293E"/>
    <w:multiLevelType w:val="hybridMultilevel"/>
    <w:tmpl w:val="A6EC5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17"/>
  </w:num>
  <w:num w:numId="5">
    <w:abstractNumId w:val="2"/>
  </w:num>
  <w:num w:numId="6">
    <w:abstractNumId w:val="1"/>
  </w:num>
  <w:num w:numId="7">
    <w:abstractNumId w:val="11"/>
  </w:num>
  <w:num w:numId="8">
    <w:abstractNumId w:val="4"/>
  </w:num>
  <w:num w:numId="9">
    <w:abstractNumId w:val="3"/>
  </w:num>
  <w:num w:numId="10">
    <w:abstractNumId w:val="16"/>
  </w:num>
  <w:num w:numId="11">
    <w:abstractNumId w:val="0"/>
  </w:num>
  <w:num w:numId="12">
    <w:abstractNumId w:val="5"/>
  </w:num>
  <w:num w:numId="13">
    <w:abstractNumId w:val="12"/>
  </w:num>
  <w:num w:numId="14">
    <w:abstractNumId w:val="13"/>
  </w:num>
  <w:num w:numId="15">
    <w:abstractNumId w:val="8"/>
  </w:num>
  <w:num w:numId="16">
    <w:abstractNumId w:val="6"/>
  </w:num>
  <w:num w:numId="17">
    <w:abstractNumId w:val="15"/>
  </w:num>
  <w:num w:numId="18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38C"/>
    <w:rsid w:val="00006CAA"/>
    <w:rsid w:val="00010DC9"/>
    <w:rsid w:val="00024225"/>
    <w:rsid w:val="00063A6A"/>
    <w:rsid w:val="000852B5"/>
    <w:rsid w:val="000E0767"/>
    <w:rsid w:val="000E3655"/>
    <w:rsid w:val="000F0432"/>
    <w:rsid w:val="00115A7A"/>
    <w:rsid w:val="00162E6A"/>
    <w:rsid w:val="00176427"/>
    <w:rsid w:val="001907BC"/>
    <w:rsid w:val="001C1ECE"/>
    <w:rsid w:val="001E0798"/>
    <w:rsid w:val="001E610A"/>
    <w:rsid w:val="001F6E3D"/>
    <w:rsid w:val="00251B25"/>
    <w:rsid w:val="0026059A"/>
    <w:rsid w:val="0028320B"/>
    <w:rsid w:val="00294B02"/>
    <w:rsid w:val="002A039E"/>
    <w:rsid w:val="002A1211"/>
    <w:rsid w:val="002A695B"/>
    <w:rsid w:val="00323F04"/>
    <w:rsid w:val="003629CD"/>
    <w:rsid w:val="00397C98"/>
    <w:rsid w:val="003A4E42"/>
    <w:rsid w:val="003C08DC"/>
    <w:rsid w:val="003C7844"/>
    <w:rsid w:val="003E773E"/>
    <w:rsid w:val="003F43A7"/>
    <w:rsid w:val="003F68BA"/>
    <w:rsid w:val="0041247B"/>
    <w:rsid w:val="00457102"/>
    <w:rsid w:val="0045762E"/>
    <w:rsid w:val="004678E0"/>
    <w:rsid w:val="00481E47"/>
    <w:rsid w:val="004E44C7"/>
    <w:rsid w:val="00527BDF"/>
    <w:rsid w:val="005523AA"/>
    <w:rsid w:val="00554BA1"/>
    <w:rsid w:val="005572DC"/>
    <w:rsid w:val="0059709C"/>
    <w:rsid w:val="005B0D97"/>
    <w:rsid w:val="005F3765"/>
    <w:rsid w:val="006074B4"/>
    <w:rsid w:val="00622CC3"/>
    <w:rsid w:val="00635CCD"/>
    <w:rsid w:val="00643886"/>
    <w:rsid w:val="0066045D"/>
    <w:rsid w:val="006F2828"/>
    <w:rsid w:val="00703A4C"/>
    <w:rsid w:val="007165D6"/>
    <w:rsid w:val="00725FBA"/>
    <w:rsid w:val="00734896"/>
    <w:rsid w:val="00735D98"/>
    <w:rsid w:val="00785D2F"/>
    <w:rsid w:val="007B1B4A"/>
    <w:rsid w:val="0082278D"/>
    <w:rsid w:val="00830355"/>
    <w:rsid w:val="00833A54"/>
    <w:rsid w:val="00860DD6"/>
    <w:rsid w:val="00871243"/>
    <w:rsid w:val="0087640F"/>
    <w:rsid w:val="00886DC8"/>
    <w:rsid w:val="008B101B"/>
    <w:rsid w:val="008C1679"/>
    <w:rsid w:val="008D14A3"/>
    <w:rsid w:val="009562AF"/>
    <w:rsid w:val="00990514"/>
    <w:rsid w:val="009A5A56"/>
    <w:rsid w:val="00A241D8"/>
    <w:rsid w:val="00A24508"/>
    <w:rsid w:val="00A346E3"/>
    <w:rsid w:val="00A40B76"/>
    <w:rsid w:val="00A82106"/>
    <w:rsid w:val="00AB0E69"/>
    <w:rsid w:val="00AE3CFF"/>
    <w:rsid w:val="00B00A24"/>
    <w:rsid w:val="00B0784E"/>
    <w:rsid w:val="00B35C18"/>
    <w:rsid w:val="00B67F85"/>
    <w:rsid w:val="00B86B85"/>
    <w:rsid w:val="00BA5192"/>
    <w:rsid w:val="00BC45C3"/>
    <w:rsid w:val="00BC6994"/>
    <w:rsid w:val="00C26BBF"/>
    <w:rsid w:val="00C44FF0"/>
    <w:rsid w:val="00C75BDD"/>
    <w:rsid w:val="00CC6F19"/>
    <w:rsid w:val="00CE1EB4"/>
    <w:rsid w:val="00CE223F"/>
    <w:rsid w:val="00D30636"/>
    <w:rsid w:val="00D64757"/>
    <w:rsid w:val="00D921C5"/>
    <w:rsid w:val="00DA5716"/>
    <w:rsid w:val="00DB4757"/>
    <w:rsid w:val="00DB538C"/>
    <w:rsid w:val="00E121D6"/>
    <w:rsid w:val="00E238ED"/>
    <w:rsid w:val="00E37C00"/>
    <w:rsid w:val="00E8147B"/>
    <w:rsid w:val="00E8408E"/>
    <w:rsid w:val="00EE3B38"/>
    <w:rsid w:val="00F00427"/>
    <w:rsid w:val="00F33176"/>
    <w:rsid w:val="00F5519A"/>
    <w:rsid w:val="00FA2572"/>
    <w:rsid w:val="00FA4F5B"/>
    <w:rsid w:val="00FA7678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D7524"/>
  <w15:chartTrackingRefBased/>
  <w15:docId w15:val="{C0502200-6DE8-4A5A-A90F-008CDDA07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45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C45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F5519A"/>
    <w:pPr>
      <w:spacing w:after="0" w:line="240" w:lineRule="auto"/>
    </w:pPr>
  </w:style>
  <w:style w:type="paragraph" w:customStyle="1" w:styleId="cm4">
    <w:name w:val="cm4"/>
    <w:basedOn w:val="Normalny"/>
    <w:uiPriority w:val="99"/>
    <w:rsid w:val="000E3655"/>
    <w:pPr>
      <w:autoSpaceDE w:val="0"/>
      <w:autoSpaceDN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10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101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101B"/>
    <w:rPr>
      <w:vertAlign w:val="superscript"/>
    </w:rPr>
  </w:style>
  <w:style w:type="paragraph" w:styleId="Akapitzlist">
    <w:name w:val="List Paragraph"/>
    <w:basedOn w:val="Normalny"/>
    <w:uiPriority w:val="34"/>
    <w:qFormat/>
    <w:rsid w:val="00CC6F19"/>
    <w:pPr>
      <w:ind w:left="720"/>
      <w:contextualSpacing/>
    </w:pPr>
  </w:style>
  <w:style w:type="paragraph" w:customStyle="1" w:styleId="pktpunkt">
    <w:name w:val="pktpunkt"/>
    <w:basedOn w:val="Normalny"/>
    <w:rsid w:val="00A40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3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9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F82DB-61AD-4204-9771-14EF9FF3A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692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Grundwald</dc:creator>
  <cp:keywords/>
  <dc:description/>
  <cp:lastModifiedBy>Julia Juraszczyk</cp:lastModifiedBy>
  <cp:revision>20</cp:revision>
  <cp:lastPrinted>2024-05-10T10:35:00Z</cp:lastPrinted>
  <dcterms:created xsi:type="dcterms:W3CDTF">2024-05-10T08:39:00Z</dcterms:created>
  <dcterms:modified xsi:type="dcterms:W3CDTF">2024-05-16T10:46:00Z</dcterms:modified>
</cp:coreProperties>
</file>