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15421" w14:textId="51D10E6B" w:rsidR="00A77B3E" w:rsidRDefault="00E35FF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7B5B8D">
        <w:rPr>
          <w:b/>
          <w:caps/>
        </w:rPr>
        <w:t>3298</w:t>
      </w:r>
      <w:r>
        <w:rPr>
          <w:b/>
          <w:caps/>
        </w:rPr>
        <w:t>/2026</w:t>
      </w:r>
      <w:r>
        <w:rPr>
          <w:b/>
          <w:caps/>
        </w:rPr>
        <w:br/>
        <w:t>Zarządu Województwa Wielkopolskiego</w:t>
      </w:r>
    </w:p>
    <w:p w14:paraId="58D56841" w14:textId="6DBE8957" w:rsidR="00A77B3E" w:rsidRDefault="00E35FF1">
      <w:pPr>
        <w:spacing w:before="280" w:after="280" w:line="276" w:lineRule="auto"/>
        <w:jc w:val="center"/>
        <w:rPr>
          <w:b/>
          <w:caps/>
        </w:rPr>
      </w:pPr>
      <w:r>
        <w:rPr>
          <w:b/>
        </w:rPr>
        <w:t xml:space="preserve">z dnia </w:t>
      </w:r>
      <w:r w:rsidR="00E60789">
        <w:rPr>
          <w:b/>
        </w:rPr>
        <w:t xml:space="preserve">6 marca </w:t>
      </w:r>
      <w:r>
        <w:rPr>
          <w:b/>
        </w:rPr>
        <w:t>2026 r.</w:t>
      </w:r>
    </w:p>
    <w:p w14:paraId="0E0D5F88" w14:textId="77777777" w:rsidR="00A77B3E" w:rsidRDefault="00E35FF1">
      <w:pPr>
        <w:keepNext/>
        <w:spacing w:after="480" w:line="276" w:lineRule="auto"/>
        <w:jc w:val="center"/>
      </w:pPr>
      <w:r>
        <w:rPr>
          <w:b/>
        </w:rPr>
        <w:t>w sprawie ogłoszenia naboru wniosków o udzielenie pomocy finansowej w formie dotacji celowej na realizację usługi społecznej pn. „Wielkopolskie Kluby Rodzinne 2026-2027”</w:t>
      </w:r>
    </w:p>
    <w:p w14:paraId="321696AF" w14:textId="77777777" w:rsidR="00A77B3E" w:rsidRDefault="00E35FF1">
      <w:pPr>
        <w:keepLines/>
        <w:spacing w:before="120" w:after="120" w:line="276" w:lineRule="auto"/>
        <w:ind w:firstLine="227"/>
      </w:pPr>
      <w:r>
        <w:t>Na podstawie art. 41 ust. 1 ustawy z dnia 5 czerwca 1998 r. o samorządzie województwa (Dz. U. z 2025 r. poz. 581, z późn. zm.) oraz art. 220 ust.1 ustawy z dnia 27 sierpnia 2009 r. o finansach publicznych (Dz. U. z 2025 r. poz. 1483, z późn. zm.) Zarząd Województwa Wielkopolskiego uchwala, co następuje:</w:t>
      </w:r>
    </w:p>
    <w:p w14:paraId="279F8CD8" w14:textId="77777777" w:rsidR="007B7FE7" w:rsidRDefault="00E35FF1">
      <w:pPr>
        <w:keepNext/>
        <w:spacing w:before="280" w:line="276" w:lineRule="auto"/>
        <w:jc w:val="center"/>
      </w:pPr>
      <w:r>
        <w:rPr>
          <w:b/>
        </w:rPr>
        <w:t>§ 1. </w:t>
      </w:r>
    </w:p>
    <w:p w14:paraId="2EEB0912" w14:textId="77777777" w:rsidR="00A77B3E" w:rsidRDefault="00E35FF1">
      <w:pPr>
        <w:keepLines/>
        <w:spacing w:before="120" w:after="120" w:line="276" w:lineRule="auto"/>
        <w:ind w:firstLine="340"/>
      </w:pPr>
      <w:r>
        <w:t>Ogłasza się nabór wniosków o udzielenie pomocy finansowej w formie dotacji celowej na realizację usługi społecznej pn. „Wielkopolskie Kluby Rodzinne 2026-2027” na łączną kwotę 303 099,00 zł (słownie: trzysta trzy tysiące dziewięćdziesiąt dziewięć złotych 00/100) w tym 203 099,00 zł (słownie: dwieście trzy tysiące dziewięćdziesiąt dziewięć złotych 00/100) na rok 2026 oraz 100 000,00 zł (słownie: sto tysięcy złotych 00/100) na rok 2027.</w:t>
      </w:r>
    </w:p>
    <w:p w14:paraId="09C7BFC6" w14:textId="77777777" w:rsidR="007B7FE7" w:rsidRDefault="00E35FF1">
      <w:pPr>
        <w:keepNext/>
        <w:spacing w:before="280" w:line="276" w:lineRule="auto"/>
        <w:jc w:val="center"/>
      </w:pPr>
      <w:r>
        <w:rPr>
          <w:b/>
        </w:rPr>
        <w:t>§ 2. </w:t>
      </w:r>
    </w:p>
    <w:p w14:paraId="4F14C64D" w14:textId="77777777" w:rsidR="00A77B3E" w:rsidRDefault="00E35FF1">
      <w:pPr>
        <w:keepLines/>
        <w:spacing w:before="120" w:after="120" w:line="276" w:lineRule="auto"/>
        <w:ind w:firstLine="340"/>
      </w:pPr>
      <w:r>
        <w:t>Treść ogłoszenia stanowiąca załącznik do niniejszej uchwały, zamieszczona zostanie w Biuletynie Informacji Publicznej Urzędu Marszałkowskiego Województwa Wielkopolskiego w Poznaniu i Regionalnego Ośrodka Polityki Społecznej w Poznaniu oraz na stronie internetowej Regionalnego Ośrodka Polityki Społecznej w Poznaniu.</w:t>
      </w:r>
    </w:p>
    <w:p w14:paraId="6B085ABA" w14:textId="77777777" w:rsidR="007B7FE7" w:rsidRDefault="00E35FF1">
      <w:pPr>
        <w:keepNext/>
        <w:spacing w:before="280" w:line="276" w:lineRule="auto"/>
        <w:jc w:val="center"/>
      </w:pPr>
      <w:r>
        <w:rPr>
          <w:b/>
        </w:rPr>
        <w:t>§ 3. </w:t>
      </w:r>
    </w:p>
    <w:p w14:paraId="3A8D7AD8" w14:textId="77777777" w:rsidR="00A77B3E" w:rsidRDefault="00E35FF1">
      <w:pPr>
        <w:keepLines/>
        <w:spacing w:before="120" w:after="120" w:line="276" w:lineRule="auto"/>
        <w:ind w:firstLine="340"/>
      </w:pPr>
      <w:r>
        <w:t>Wykonanie uchwały powierza się Dyrektorowi Regionalnego Ośrodka Polityki Społecznej w Poznaniu.</w:t>
      </w:r>
    </w:p>
    <w:p w14:paraId="60AE9240" w14:textId="77777777" w:rsidR="007B7FE7" w:rsidRDefault="00E35FF1">
      <w:pPr>
        <w:keepNext/>
        <w:spacing w:before="280" w:line="276" w:lineRule="auto"/>
        <w:jc w:val="center"/>
      </w:pPr>
      <w:r>
        <w:rPr>
          <w:b/>
        </w:rPr>
        <w:t>§ 4. </w:t>
      </w:r>
    </w:p>
    <w:p w14:paraId="242D7CAA" w14:textId="77777777" w:rsidR="00A77B3E" w:rsidRDefault="00E35FF1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t>Uchwała wchodzi w życie z dniem podjęcia.</w:t>
      </w:r>
    </w:p>
    <w:p w14:paraId="00145051" w14:textId="4CFFE451" w:rsidR="00A77B3E" w:rsidRDefault="00E35FF1">
      <w:pPr>
        <w:keepNext/>
        <w:keepLines/>
        <w:spacing w:before="280" w:after="280" w:line="360" w:lineRule="auto"/>
        <w:ind w:left="4535"/>
        <w:jc w:val="left"/>
      </w:pPr>
      <w:r>
        <w:lastRenderedPageBreak/>
        <w:t xml:space="preserve">Załącznik do uchwały Nr </w:t>
      </w:r>
      <w:r w:rsidR="007B5B8D">
        <w:t>3298</w:t>
      </w:r>
      <w:r>
        <w:t xml:space="preserve">/2026 </w:t>
      </w:r>
      <w:r>
        <w:br/>
        <w:t>Zarządu Województwa Wielkopolskiego</w:t>
      </w:r>
      <w:r>
        <w:br/>
        <w:t xml:space="preserve">z dnia </w:t>
      </w:r>
      <w:r w:rsidR="00E60789">
        <w:t>6 marca</w:t>
      </w:r>
      <w:r>
        <w:t> 2026 r.</w:t>
      </w:r>
      <w:r>
        <w:br/>
      </w:r>
      <w:hyperlink r:id="rId7" w:history="1">
        <w:r w:rsidR="00A77B3E">
          <w:rPr>
            <w:rStyle w:val="Hipercze"/>
            <w:color w:val="auto"/>
            <w:u w:val="none"/>
          </w:rPr>
          <w:t>Zalacznik1.pdf</w:t>
        </w:r>
      </w:hyperlink>
    </w:p>
    <w:p w14:paraId="2659DCA3" w14:textId="77777777" w:rsidR="00A77B3E" w:rsidRDefault="00E35FF1">
      <w:pPr>
        <w:keepNext/>
        <w:spacing w:after="480" w:line="276" w:lineRule="auto"/>
        <w:jc w:val="center"/>
      </w:pPr>
      <w:r>
        <w:rPr>
          <w:b/>
        </w:rPr>
        <w:t>OGŁOSZENIE NABORU WNIOSKÓW O UDZIELENIE POMOCY FINANSOWEJ W FORMIE DOTACJI CELOWEJ</w:t>
      </w:r>
    </w:p>
    <w:p w14:paraId="60722F4F" w14:textId="63D1A742" w:rsidR="00A77B3E" w:rsidRDefault="00E35FF1">
      <w:pPr>
        <w:keepNext/>
        <w:spacing w:before="280" w:after="280" w:line="360" w:lineRule="auto"/>
        <w:jc w:val="center"/>
        <w:rPr>
          <w:spacing w:val="20"/>
        </w:rPr>
      </w:pPr>
      <w:r>
        <w:t xml:space="preserve">Uzasadnienie do uchwały nr </w:t>
      </w:r>
      <w:r w:rsidR="005017E0">
        <w:t>3298</w:t>
      </w:r>
      <w:r>
        <w:t>/2026</w:t>
      </w:r>
      <w:r>
        <w:rPr>
          <w:spacing w:val="20"/>
        </w:rPr>
        <w:br/>
      </w:r>
      <w:r>
        <w:t>Zarządu Województwa Wielkopolskiego</w:t>
      </w:r>
      <w:r>
        <w:rPr>
          <w:spacing w:val="20"/>
        </w:rPr>
        <w:br/>
      </w:r>
      <w:r>
        <w:t>z dnia 6 marca 2026 r.</w:t>
      </w:r>
    </w:p>
    <w:p w14:paraId="178DC5DD" w14:textId="77777777" w:rsidR="00A77B3E" w:rsidRDefault="00E35FF1">
      <w:pPr>
        <w:spacing w:before="120" w:after="120" w:line="276" w:lineRule="auto"/>
        <w:ind w:left="283" w:firstLine="227"/>
      </w:pPr>
      <w:r>
        <w:t>Przedmiotem uchwały jest ogłoszenie naboru wniosków od gmin z terenu województwa wielkopolskiego o udzielenie pomocy finansowej w formie dotacji celowej na realizację usługi społecznej pn. „Wielkopolskie Kluby Rodzinne 2026-2027”. Celem naboru jest wspieranie przez Samorząd Województwa Wielkopolskiego gmin z terenu województwa w realizacji zadań w zakresie wspierania rodziny, w tym szczególnie tworzeniu miejsc realizacji usług społecznych skierowanych do rodzin z dziećmi poprzez organizację działań wspierających sprawowanie funkcji opiekuńczo-wychowawczych – Wielkopolskich Klubów Rodzinnych.</w:t>
      </w:r>
    </w:p>
    <w:p w14:paraId="34EC72CC" w14:textId="77777777" w:rsidR="00A77B3E" w:rsidRDefault="00E35FF1">
      <w:pPr>
        <w:spacing w:before="120" w:after="120" w:line="276" w:lineRule="auto"/>
        <w:ind w:left="283" w:firstLine="227"/>
      </w:pPr>
      <w:r>
        <w:t>Od 1 stycznia 2021 r. Województwo Wielkopolskie – Regionalny Ośrodek Polityki Społecznej</w:t>
      </w:r>
      <w:r>
        <w:br/>
        <w:t>w Poznaniu realizuje zadanie związane z wdrażaniem wypracowanego modelu usług społecznych przetestowanego w środowiskach lokalnych tj. w gminach Rawicz, Jarocin, Czarnków w ramach projektu "Dobry start - zapobieganie zagrożeniu wykluczeniem społecznym rodzin z małymi dziećmi poprzez zwiększenie dostępu do dobrej jakości usług społecznych" współfinansowanego ze środków Europejskiego Funduszu Społecznego w ramach Wielkopolskiego Regionalnego Programu Operacyjnego na lata 2014-2020. Zadanie jest realizowane zgodnie z założeniami nowej Strategii Polityki Społecznej Województwa Wielkopolskiego do roku 2030, która zakłada rozwój i wsparcie działań w zakresie organizacji usług społecznych, w tym na rzecz rodziny. Działanie to zostało również wpisane jako przedsięwzięcie strategiczne do Wielkopolskiego Programu Wspierania Rodziny, Systemu Pieczy Zastępczej i Adopcji na lata 2026-2030. Łączy się ono również z działaniami europejskimi i krajowymi dotyczącymi strategii deinstytucjonalizacji zgodnie z Wielkopolskim Planem Deinstytucjonalizacji i Rozwoju Usług Społecznych na lata 2023-2026.</w:t>
      </w:r>
    </w:p>
    <w:p w14:paraId="6DFCC8D5" w14:textId="77777777" w:rsidR="00A77B3E" w:rsidRDefault="00E35FF1">
      <w:pPr>
        <w:spacing w:before="120" w:after="120" w:line="276" w:lineRule="auto"/>
        <w:ind w:left="283" w:firstLine="227"/>
      </w:pPr>
      <w:r>
        <w:t xml:space="preserve">Od 2021 r. Samorząd Województwa Wielkopolskiego udzielał dotacji celowych gminom, które we współpracy z Regionalnym Ośrodkiem Polityki Społecznej w Poznaniu wdrażały model Klubów Rodzinnych w społecznościach lokalnych. W 2021 r. udzielono dwóch dotacji celowych dla gmin Kórnik i Koło na łączną kwotę 100 000,00 zł. W 2022 r. udzielono czterech dotacji celowych dla gmin: Tarnowo Podgórne, Mieścisko, Dobra i Rawicz na łączną kwotę 240 000,00 zł. W 2023 r. również udzielono czterech dotacji celowych dla gmin: Rokietnica, Szydłowo, Skoki oraz Dopiewo na łączną kwotę 400 000, 00 zł. W 2024 r. udzielono ośmiu dotacji celowych dla gmin: Kępno, Czempiń, Gostyń, Śmigiel, Nowe Skalmierzyce, Białośliwie, Swarzędz i Miasta Luboń na łączną </w:t>
      </w:r>
      <w:r>
        <w:lastRenderedPageBreak/>
        <w:t>kwotę 500 000,00 zł. W 2025 r. udzielono łącznie 5 dotacji na lata 2025-2026 gminom: Wolsztyn, Trzemeszno, Kleszczewo, Krzyż Wielkopolski i Komorniki na łączną kwotę 496 900,50 zł. Przekazane dotacje pozwalają na zapewnienie trwałości wypracowanych rozwiązań i na stałe wpisują się w obszar działań efektywnej polityki społecznej w regionie na rzecz rodziny.</w:t>
      </w:r>
    </w:p>
    <w:p w14:paraId="15B19396" w14:textId="77777777" w:rsidR="00A77B3E" w:rsidRDefault="00E35FF1">
      <w:pPr>
        <w:spacing w:before="120" w:after="120" w:line="276" w:lineRule="auto"/>
        <w:ind w:left="283" w:firstLine="227"/>
      </w:pPr>
      <w:r>
        <w:t>Z oferty tworzonych Wielkopolskich Klubów Rodzinnych korzystają rodziny pozostające w trudnej sytuacji życiowej związanej np. z ubóstwem, niepełnosprawnością, przemocą w rodzinie i innymi sytuacjami kryzysowymi oraz wymagające wsparcia i ochrony z tytułu macierzyństwa. Specjaliści poprzez różnorodną ofertę zajęć dla rodzin zwiększają wiedzę i kompetencje rodziców, wspierają budowanie relacji w rodzinie, a także rozwijają umiejętności radzenia sobie z problemami.</w:t>
      </w:r>
    </w:p>
    <w:p w14:paraId="58778CE0" w14:textId="77777777" w:rsidR="00A77B3E" w:rsidRDefault="00E35FF1">
      <w:pPr>
        <w:spacing w:before="120" w:after="120" w:line="276" w:lineRule="auto"/>
        <w:ind w:left="283" w:firstLine="227"/>
      </w:pPr>
      <w:r>
        <w:t>Środki na udzielenie pomocy finansowej w formie dotacji celowych dla gmin zostały zaplanowane w ramach przedsięwzięcia Wdrażanie modelu klubów rodzinnych w społecznościach lokalnych, w łącznej kwocie 303 099,00 zł (słownie: trzysta trzy tysiące dziewięćdziesiąt dziewięć złotych 00/100) w Wieloletniej Prognozie Finansowej Województwa Wielkopolskiego na rok 2026 i lata następne, w tym: 203 099,00 zł (słownie: dwieście trzy tysiące dziewięćdziesiąt dziewięć złotych 00/100) w budżecie Województwa Wielkopolskiego na rok 2026 w dziale 853 – Pozostałe zadania w zakresie polityki społecznej, w rozdziale 85395 – Pozostała działalność, w § 2710 - Dotacja celowa na pomoc finansową udzielaną między jednostkami samorządu terytorialnego na dofinansowanie własnych zadań bieżących oraz 100 000,00 zł (słownie: sto tysięcy złotych 00/100) na rok 2027.</w:t>
      </w:r>
    </w:p>
    <w:p w14:paraId="7D644DBB" w14:textId="77777777" w:rsidR="00A77B3E" w:rsidRDefault="00E35FF1">
      <w:pPr>
        <w:spacing w:before="120" w:after="120" w:line="276" w:lineRule="auto"/>
        <w:ind w:left="283" w:firstLine="227"/>
      </w:pPr>
      <w:r>
        <w:t>W związku z tym podjęcie uchwały jest uzasadnione.</w:t>
      </w:r>
    </w:p>
    <w:sectPr w:rsidR="00A77B3E">
      <w:footerReference w:type="default" r:id="rId8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4DF92" w14:textId="77777777" w:rsidR="00E35FF1" w:rsidRDefault="00E35FF1">
      <w:r>
        <w:separator/>
      </w:r>
    </w:p>
  </w:endnote>
  <w:endnote w:type="continuationSeparator" w:id="0">
    <w:p w14:paraId="5157ECD6" w14:textId="77777777" w:rsidR="00E35FF1" w:rsidRDefault="00E35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B7FE7" w14:paraId="730AB9C0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263DC3E" w14:textId="77777777" w:rsidR="007B7FE7" w:rsidRDefault="007B7FE7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C04E67A" w14:textId="77777777" w:rsidR="007B7FE7" w:rsidRDefault="00E35FF1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6078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D84ED03" w14:textId="77777777" w:rsidR="007B7FE7" w:rsidRDefault="007B7FE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B7FE7" w14:paraId="74167B4E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169AABB" w14:textId="77777777" w:rsidR="007B7FE7" w:rsidRDefault="007B7FE7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DC7C67C" w14:textId="77777777" w:rsidR="007B7FE7" w:rsidRDefault="00E35FF1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60789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1D854DB5" w14:textId="77777777" w:rsidR="007B7FE7" w:rsidRDefault="007B7FE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B0EA0" w14:textId="77777777" w:rsidR="00E35FF1" w:rsidRDefault="00E35FF1">
      <w:r>
        <w:separator/>
      </w:r>
    </w:p>
  </w:footnote>
  <w:footnote w:type="continuationSeparator" w:id="0">
    <w:p w14:paraId="31292E99" w14:textId="77777777" w:rsidR="00E35FF1" w:rsidRDefault="00E35F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F115A"/>
    <w:rsid w:val="005017E0"/>
    <w:rsid w:val="007B5B8D"/>
    <w:rsid w:val="007B7FE7"/>
    <w:rsid w:val="00A77B3E"/>
    <w:rsid w:val="00C13397"/>
    <w:rsid w:val="00CA2A55"/>
    <w:rsid w:val="00CC6422"/>
    <w:rsid w:val="00D96196"/>
    <w:rsid w:val="00E35FF1"/>
    <w:rsid w:val="00E60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ABEAD1"/>
  <w15:docId w15:val="{753E96B2-9EAB-4471-AB80-BC8266B5E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file:///C:\Users\amajkowska\AppData\Local\Temp\Legislator\7A350E6A-0F40-4394-A799-81B3A9FF137A\Zalacznik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813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Zarząd Województwa Wielkopolskiego</Company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ogłoszenia naboru wniosków o^udzielenie pomocy finansowej w^formie dotacji celowej na realizację usługi społecznej pn. „Wielkopolskie Kluby Rodzinne 2026-2027”</dc:subject>
  <dc:creator>amajkowska</dc:creator>
  <cp:lastModifiedBy>Andżelika Majkowska</cp:lastModifiedBy>
  <cp:revision>5</cp:revision>
  <dcterms:created xsi:type="dcterms:W3CDTF">2026-03-06T06:18:00Z</dcterms:created>
  <dcterms:modified xsi:type="dcterms:W3CDTF">2026-03-06T13:18:00Z</dcterms:modified>
  <cp:category>Akt prawny</cp:category>
</cp:coreProperties>
</file>