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90589" w14:textId="77777777" w:rsidR="00325506" w:rsidRPr="006713B1" w:rsidRDefault="00325506" w:rsidP="004F59BE">
      <w:pPr>
        <w:spacing w:after="0" w:line="240" w:lineRule="auto"/>
        <w:ind w:left="5529"/>
        <w:jc w:val="both"/>
        <w:rPr>
          <w:rFonts w:asciiTheme="majorHAnsi" w:hAnsiTheme="majorHAnsi" w:cstheme="majorHAnsi"/>
        </w:rPr>
      </w:pPr>
    </w:p>
    <w:p w14:paraId="361A773F" w14:textId="77777777" w:rsidR="00325506" w:rsidRPr="006713B1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511584F5" w14:textId="6F00C934" w:rsidR="00325506" w:rsidRPr="006713B1" w:rsidRDefault="00325506" w:rsidP="00C705CB">
      <w:pPr>
        <w:spacing w:before="120"/>
        <w:ind w:firstLine="5942"/>
        <w:jc w:val="right"/>
        <w:rPr>
          <w:rFonts w:asciiTheme="majorHAnsi" w:hAnsiTheme="majorHAnsi" w:cstheme="majorHAnsi"/>
        </w:rPr>
      </w:pPr>
      <w:r w:rsidRPr="006713B1">
        <w:rPr>
          <w:rFonts w:asciiTheme="majorHAnsi" w:hAnsiTheme="majorHAnsi" w:cstheme="majorHAnsi"/>
        </w:rPr>
        <w:t xml:space="preserve">Egzemplarz nr </w:t>
      </w:r>
      <w:r w:rsidR="00325585">
        <w:rPr>
          <w:rFonts w:asciiTheme="majorHAnsi" w:hAnsiTheme="majorHAnsi" w:cstheme="majorHAnsi"/>
        </w:rPr>
        <w:t>2</w:t>
      </w:r>
    </w:p>
    <w:p w14:paraId="32A9F64F" w14:textId="7A49A76B" w:rsidR="00D72EE6" w:rsidRPr="006713B1" w:rsidRDefault="00D72EE6" w:rsidP="00D72EE6">
      <w:pPr>
        <w:spacing w:after="0" w:line="240" w:lineRule="auto"/>
        <w:rPr>
          <w:rFonts w:asciiTheme="majorHAnsi" w:hAnsiTheme="majorHAnsi" w:cstheme="majorHAnsi"/>
          <w:bCs/>
          <w:lang w:eastAsia="pl-PL"/>
        </w:rPr>
      </w:pPr>
      <w:r w:rsidRPr="006713B1">
        <w:rPr>
          <w:rFonts w:asciiTheme="majorHAnsi" w:hAnsiTheme="majorHAnsi" w:cstheme="majorHAnsi"/>
          <w:bCs/>
          <w:lang w:eastAsia="pl-PL"/>
        </w:rPr>
        <w:t>ROPS.V.420.2.7.</w:t>
      </w:r>
      <w:r w:rsidR="00017747">
        <w:rPr>
          <w:rFonts w:asciiTheme="majorHAnsi" w:hAnsiTheme="majorHAnsi" w:cstheme="majorHAnsi"/>
          <w:bCs/>
          <w:lang w:eastAsia="pl-PL"/>
        </w:rPr>
        <w:t>4</w:t>
      </w:r>
      <w:r w:rsidRPr="006713B1">
        <w:rPr>
          <w:rFonts w:asciiTheme="majorHAnsi" w:hAnsiTheme="majorHAnsi" w:cstheme="majorHAnsi"/>
          <w:bCs/>
          <w:lang w:eastAsia="pl-PL"/>
        </w:rPr>
        <w:t>.</w:t>
      </w:r>
      <w:r w:rsidR="00017747">
        <w:rPr>
          <w:rFonts w:asciiTheme="majorHAnsi" w:hAnsiTheme="majorHAnsi" w:cstheme="majorHAnsi"/>
          <w:bCs/>
          <w:lang w:eastAsia="pl-PL"/>
        </w:rPr>
        <w:t>19</w:t>
      </w:r>
      <w:r w:rsidRPr="006713B1">
        <w:rPr>
          <w:rFonts w:asciiTheme="majorHAnsi" w:hAnsiTheme="majorHAnsi" w:cstheme="majorHAnsi"/>
          <w:bCs/>
          <w:lang w:eastAsia="pl-PL"/>
        </w:rPr>
        <w:t>.2024</w:t>
      </w:r>
    </w:p>
    <w:p w14:paraId="68EABA12" w14:textId="77777777" w:rsidR="00D72EE6" w:rsidRPr="006713B1" w:rsidRDefault="00D72EE6" w:rsidP="004F59BE">
      <w:pPr>
        <w:spacing w:after="0" w:line="240" w:lineRule="auto"/>
        <w:rPr>
          <w:rFonts w:asciiTheme="majorHAnsi" w:hAnsiTheme="majorHAnsi" w:cstheme="majorHAnsi"/>
          <w:b/>
          <w:lang w:eastAsia="pl-PL"/>
        </w:rPr>
      </w:pPr>
    </w:p>
    <w:p w14:paraId="7FAA73F6" w14:textId="77777777" w:rsidR="00853038" w:rsidRPr="00853038" w:rsidRDefault="00853038" w:rsidP="00853038">
      <w:pPr>
        <w:keepNext/>
        <w:spacing w:before="360" w:after="0" w:line="240" w:lineRule="auto"/>
        <w:ind w:left="4962"/>
        <w:outlineLvl w:val="0"/>
        <w:rPr>
          <w:rFonts w:asciiTheme="majorHAnsi" w:eastAsia="Times New Roman" w:hAnsiTheme="majorHAnsi" w:cstheme="majorHAnsi"/>
          <w:b/>
          <w:lang w:eastAsia="pl-PL"/>
        </w:rPr>
      </w:pPr>
      <w:bookmarkStart w:id="0" w:name="_Hlk214971058"/>
      <w:r w:rsidRPr="00853038">
        <w:rPr>
          <w:rFonts w:asciiTheme="majorHAnsi" w:eastAsia="Times New Roman" w:hAnsiTheme="majorHAnsi" w:cstheme="majorHAnsi"/>
          <w:b/>
          <w:lang w:eastAsia="pl-PL"/>
        </w:rPr>
        <w:t>Stowarzyszenie DZIECKO</w:t>
      </w:r>
    </w:p>
    <w:p w14:paraId="6A337740" w14:textId="77777777" w:rsidR="00853038" w:rsidRPr="00017747" w:rsidRDefault="00853038" w:rsidP="00853038">
      <w:pPr>
        <w:keepNext/>
        <w:spacing w:after="0" w:line="240" w:lineRule="auto"/>
        <w:ind w:left="4962"/>
        <w:outlineLvl w:val="0"/>
        <w:rPr>
          <w:rFonts w:asciiTheme="majorHAnsi" w:eastAsia="Times New Roman" w:hAnsiTheme="majorHAnsi" w:cstheme="majorHAnsi"/>
          <w:lang w:eastAsia="pl-PL"/>
        </w:rPr>
      </w:pPr>
      <w:bookmarkStart w:id="1" w:name="_Hlk214971256"/>
      <w:bookmarkEnd w:id="0"/>
      <w:r w:rsidRPr="00853038">
        <w:rPr>
          <w:rFonts w:asciiTheme="majorHAnsi" w:eastAsia="Times New Roman" w:hAnsiTheme="majorHAnsi" w:cstheme="majorHAnsi"/>
          <w:lang w:eastAsia="pl-PL"/>
        </w:rPr>
        <w:t>ul. Bojanowskiego 14a</w:t>
      </w:r>
    </w:p>
    <w:p w14:paraId="623DFAC7" w14:textId="5372CC9B" w:rsidR="00325506" w:rsidRPr="00853038" w:rsidRDefault="00853038" w:rsidP="00853038">
      <w:pPr>
        <w:keepNext/>
        <w:spacing w:after="0" w:line="240" w:lineRule="auto"/>
        <w:ind w:left="4962"/>
        <w:outlineLvl w:val="0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017747">
        <w:rPr>
          <w:rFonts w:asciiTheme="majorHAnsi" w:eastAsia="Times New Roman" w:hAnsiTheme="majorHAnsi" w:cstheme="majorHAnsi"/>
          <w:lang w:eastAsia="pl-PL"/>
        </w:rPr>
        <w:t>61-731 Gostyń</w:t>
      </w:r>
      <w:bookmarkEnd w:id="1"/>
    </w:p>
    <w:p w14:paraId="7ECA94C2" w14:textId="77777777" w:rsidR="00325506" w:rsidRPr="006713B1" w:rsidRDefault="00325506" w:rsidP="00325506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3E5F9A8D" w14:textId="77777777" w:rsidR="00325506" w:rsidRPr="006713B1" w:rsidRDefault="00325506" w:rsidP="00325585">
      <w:pPr>
        <w:pStyle w:val="Nagwek1"/>
        <w:spacing w:before="240" w:after="360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6713B1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21EEE052" w14:textId="5ABEAEB9" w:rsidR="00017747" w:rsidRPr="00AA23F2" w:rsidRDefault="00017747" w:rsidP="00017747">
      <w:pPr>
        <w:spacing w:after="0" w:line="360" w:lineRule="auto"/>
        <w:rPr>
          <w:rFonts w:asciiTheme="majorHAnsi" w:hAnsiTheme="majorHAnsi" w:cstheme="majorHAnsi"/>
        </w:rPr>
      </w:pPr>
      <w:r w:rsidRPr="00AA23F2">
        <w:rPr>
          <w:rFonts w:asciiTheme="majorHAnsi" w:hAnsiTheme="majorHAnsi" w:cstheme="majorHAnsi"/>
        </w:rPr>
        <w:t>2</w:t>
      </w:r>
      <w:r w:rsidR="00D341D8">
        <w:rPr>
          <w:rFonts w:asciiTheme="majorHAnsi" w:hAnsiTheme="majorHAnsi" w:cstheme="majorHAnsi"/>
        </w:rPr>
        <w:t>2</w:t>
      </w:r>
      <w:r w:rsidRPr="00AA23F2">
        <w:rPr>
          <w:rFonts w:asciiTheme="majorHAnsi" w:hAnsiTheme="majorHAnsi" w:cstheme="majorHAnsi"/>
        </w:rPr>
        <w:t xml:space="preserve"> </w:t>
      </w:r>
      <w:r w:rsidR="00D341D8">
        <w:rPr>
          <w:rFonts w:asciiTheme="majorHAnsi" w:hAnsiTheme="majorHAnsi" w:cstheme="majorHAnsi"/>
        </w:rPr>
        <w:t>wrześni</w:t>
      </w:r>
      <w:r w:rsidRPr="00AA23F2">
        <w:rPr>
          <w:rFonts w:asciiTheme="majorHAnsi" w:hAnsiTheme="majorHAnsi" w:cstheme="majorHAnsi"/>
        </w:rPr>
        <w:t>a 202</w:t>
      </w:r>
      <w:r w:rsidR="00D341D8">
        <w:rPr>
          <w:rFonts w:asciiTheme="majorHAnsi" w:hAnsiTheme="majorHAnsi" w:cstheme="majorHAnsi"/>
        </w:rPr>
        <w:t>6</w:t>
      </w:r>
      <w:r w:rsidRPr="00AA23F2">
        <w:rPr>
          <w:rFonts w:asciiTheme="majorHAnsi" w:hAnsiTheme="majorHAnsi" w:cstheme="majorHAnsi"/>
        </w:rPr>
        <w:t xml:space="preserve"> roku Regionalny Ośrodek Polityki Społecznej w Poznaniu przeprowadził kontrolę w</w:t>
      </w:r>
      <w:r>
        <w:rPr>
          <w:rFonts w:asciiTheme="majorHAnsi" w:hAnsiTheme="majorHAnsi" w:cstheme="majorHAnsi"/>
        </w:rPr>
        <w:t> </w:t>
      </w:r>
      <w:r w:rsidR="00D341D8">
        <w:rPr>
          <w:rFonts w:asciiTheme="majorHAnsi" w:hAnsiTheme="majorHAnsi" w:cstheme="majorHAnsi"/>
          <w:bCs/>
        </w:rPr>
        <w:t>Stowarzyszeniu</w:t>
      </w:r>
      <w:r w:rsidRPr="00AA23F2">
        <w:rPr>
          <w:rFonts w:asciiTheme="majorHAnsi" w:hAnsiTheme="majorHAnsi" w:cstheme="majorHAnsi"/>
          <w:lang w:eastAsia="pl-PL"/>
        </w:rPr>
        <w:t xml:space="preserve"> „</w:t>
      </w:r>
      <w:r w:rsidR="00D341D8">
        <w:rPr>
          <w:rFonts w:asciiTheme="majorHAnsi" w:hAnsiTheme="majorHAnsi" w:cstheme="majorHAnsi"/>
          <w:lang w:eastAsia="pl-PL"/>
        </w:rPr>
        <w:t>Dziecko</w:t>
      </w:r>
      <w:r w:rsidRPr="00AA23F2">
        <w:rPr>
          <w:rFonts w:asciiTheme="majorHAnsi" w:hAnsiTheme="majorHAnsi" w:cstheme="majorHAnsi"/>
          <w:lang w:eastAsia="pl-PL"/>
        </w:rPr>
        <w:t>”</w:t>
      </w:r>
      <w:r w:rsidR="00D341D8">
        <w:rPr>
          <w:rFonts w:asciiTheme="majorHAnsi" w:hAnsiTheme="majorHAnsi" w:cstheme="majorHAnsi"/>
          <w:lang w:eastAsia="pl-PL"/>
        </w:rPr>
        <w:t xml:space="preserve"> z siedzibą w Gostyniu</w:t>
      </w:r>
      <w:r w:rsidRPr="00AA23F2">
        <w:rPr>
          <w:rFonts w:asciiTheme="majorHAnsi" w:hAnsiTheme="majorHAnsi" w:cstheme="majorHAnsi"/>
          <w:i/>
          <w:iCs/>
        </w:rPr>
        <w:t xml:space="preserve">, </w:t>
      </w:r>
      <w:r w:rsidRPr="00AA23F2">
        <w:rPr>
          <w:rFonts w:asciiTheme="majorHAnsi" w:hAnsiTheme="majorHAnsi" w:cstheme="majorHAnsi"/>
        </w:rPr>
        <w:t>w trybie kontroli planowej</w:t>
      </w:r>
      <w:r w:rsidRPr="00AA23F2">
        <w:rPr>
          <w:rFonts w:asciiTheme="majorHAnsi" w:hAnsiTheme="majorHAnsi" w:cstheme="majorHAnsi"/>
          <w:i/>
          <w:iCs/>
        </w:rPr>
        <w:t>.</w:t>
      </w:r>
    </w:p>
    <w:p w14:paraId="642071A5" w14:textId="03E57F2C" w:rsidR="00017747" w:rsidRPr="00AA23F2" w:rsidRDefault="00017747" w:rsidP="00017747">
      <w:pPr>
        <w:spacing w:after="0" w:line="360" w:lineRule="auto"/>
        <w:rPr>
          <w:rFonts w:asciiTheme="majorHAnsi" w:hAnsiTheme="majorHAnsi" w:cstheme="majorHAnsi"/>
        </w:rPr>
      </w:pPr>
      <w:r w:rsidRPr="00AA23F2">
        <w:rPr>
          <w:rFonts w:asciiTheme="majorHAnsi" w:hAnsiTheme="majorHAnsi" w:cstheme="majorHAnsi"/>
        </w:rPr>
        <w:t>Kontrolę przeprowadzono w zakresie oceny pod względem merytorycznym i finansowym realizacji obowiązków wynikających z umowy Nr U</w:t>
      </w:r>
      <w:r w:rsidR="00D341D8">
        <w:rPr>
          <w:rFonts w:asciiTheme="majorHAnsi" w:hAnsiTheme="majorHAnsi" w:cstheme="majorHAnsi"/>
        </w:rPr>
        <w:t>257</w:t>
      </w:r>
      <w:r w:rsidRPr="00AA23F2">
        <w:rPr>
          <w:rFonts w:asciiTheme="majorHAnsi" w:hAnsiTheme="majorHAnsi" w:cstheme="majorHAnsi"/>
        </w:rPr>
        <w:t>/202</w:t>
      </w:r>
      <w:r w:rsidR="00D341D8">
        <w:rPr>
          <w:rFonts w:asciiTheme="majorHAnsi" w:hAnsiTheme="majorHAnsi" w:cstheme="majorHAnsi"/>
        </w:rPr>
        <w:t>4</w:t>
      </w:r>
      <w:r w:rsidRPr="00AA23F2">
        <w:rPr>
          <w:rFonts w:asciiTheme="majorHAnsi" w:hAnsiTheme="majorHAnsi" w:cstheme="majorHAnsi"/>
        </w:rPr>
        <w:t xml:space="preserve"> z 1 </w:t>
      </w:r>
      <w:r w:rsidR="00D341D8">
        <w:rPr>
          <w:rFonts w:asciiTheme="majorHAnsi" w:hAnsiTheme="majorHAnsi" w:cstheme="majorHAnsi"/>
        </w:rPr>
        <w:t>lipc</w:t>
      </w:r>
      <w:r w:rsidRPr="00AA23F2">
        <w:rPr>
          <w:rFonts w:asciiTheme="majorHAnsi" w:hAnsiTheme="majorHAnsi" w:cstheme="majorHAnsi"/>
        </w:rPr>
        <w:t>a 202</w:t>
      </w:r>
      <w:r w:rsidR="00D341D8">
        <w:rPr>
          <w:rFonts w:asciiTheme="majorHAnsi" w:hAnsiTheme="majorHAnsi" w:cstheme="majorHAnsi"/>
        </w:rPr>
        <w:t>4</w:t>
      </w:r>
      <w:r w:rsidRPr="00AA23F2">
        <w:rPr>
          <w:rFonts w:asciiTheme="majorHAnsi" w:hAnsiTheme="majorHAnsi" w:cstheme="majorHAnsi"/>
        </w:rPr>
        <w:t xml:space="preserve"> roku zawartej na realizację projektu pt. „</w:t>
      </w:r>
      <w:r w:rsidR="00D341D8">
        <w:rPr>
          <w:rFonts w:asciiTheme="majorHAnsi" w:hAnsiTheme="majorHAnsi" w:cstheme="majorHAnsi"/>
        </w:rPr>
        <w:t>To nie musi być Twoja historia</w:t>
      </w:r>
      <w:r w:rsidRPr="00AA23F2">
        <w:rPr>
          <w:rFonts w:asciiTheme="majorHAnsi" w:hAnsiTheme="majorHAnsi" w:cstheme="majorHAnsi"/>
        </w:rPr>
        <w:t>”</w:t>
      </w:r>
      <w:r w:rsidR="00D341D8">
        <w:rPr>
          <w:rFonts w:asciiTheme="majorHAnsi" w:hAnsiTheme="majorHAnsi" w:cstheme="majorHAnsi"/>
        </w:rPr>
        <w:t xml:space="preserve"> Wspieranie działań na rzecz przeciwdziałania przemocy w województwie wielkopolskim,</w:t>
      </w:r>
      <w:r w:rsidRPr="00AA23F2">
        <w:rPr>
          <w:rFonts w:asciiTheme="majorHAnsi" w:hAnsiTheme="majorHAnsi" w:cstheme="majorHAnsi"/>
        </w:rPr>
        <w:t xml:space="preserve"> w ramach zadania publicznego pn. „</w:t>
      </w:r>
      <w:r w:rsidR="00D341D8" w:rsidRPr="00D341D8">
        <w:rPr>
          <w:rFonts w:asciiTheme="majorHAnsi" w:hAnsiTheme="majorHAnsi" w:cstheme="majorHAnsi"/>
        </w:rPr>
        <w:t>Wspieranie inicjatyw na rzecz przeciwdziałania przemocy w województwie wielkopolskim</w:t>
      </w:r>
      <w:r w:rsidR="00D341D8">
        <w:rPr>
          <w:rFonts w:asciiTheme="majorHAnsi" w:hAnsiTheme="majorHAnsi" w:cstheme="majorHAnsi"/>
        </w:rPr>
        <w:t>”</w:t>
      </w:r>
      <w:r w:rsidRPr="00AA23F2">
        <w:rPr>
          <w:rFonts w:asciiTheme="majorHAnsi" w:hAnsiTheme="majorHAnsi" w:cstheme="majorHAnsi"/>
        </w:rPr>
        <w:t xml:space="preserve">. Termin realizacji zadania został określony od 1 </w:t>
      </w:r>
      <w:r w:rsidR="00D341D8">
        <w:rPr>
          <w:rFonts w:asciiTheme="majorHAnsi" w:hAnsiTheme="majorHAnsi" w:cstheme="majorHAnsi"/>
        </w:rPr>
        <w:t>lipc</w:t>
      </w:r>
      <w:r w:rsidRPr="00AA23F2">
        <w:rPr>
          <w:rFonts w:asciiTheme="majorHAnsi" w:hAnsiTheme="majorHAnsi" w:cstheme="majorHAnsi"/>
        </w:rPr>
        <w:t>a 202</w:t>
      </w:r>
      <w:r w:rsidR="00D341D8">
        <w:rPr>
          <w:rFonts w:asciiTheme="majorHAnsi" w:hAnsiTheme="majorHAnsi" w:cstheme="majorHAnsi"/>
        </w:rPr>
        <w:t>4</w:t>
      </w:r>
      <w:r w:rsidRPr="00AA23F2">
        <w:rPr>
          <w:rFonts w:asciiTheme="majorHAnsi" w:hAnsiTheme="majorHAnsi" w:cstheme="majorHAnsi"/>
        </w:rPr>
        <w:t xml:space="preserve"> r. do 3</w:t>
      </w:r>
      <w:r w:rsidR="00D341D8">
        <w:rPr>
          <w:rFonts w:asciiTheme="majorHAnsi" w:hAnsiTheme="majorHAnsi" w:cstheme="majorHAnsi"/>
        </w:rPr>
        <w:t>1</w:t>
      </w:r>
      <w:r w:rsidRPr="00AA23F2">
        <w:rPr>
          <w:rFonts w:asciiTheme="majorHAnsi" w:hAnsiTheme="majorHAnsi" w:cstheme="majorHAnsi"/>
        </w:rPr>
        <w:t xml:space="preserve"> </w:t>
      </w:r>
      <w:r w:rsidR="00D341D8">
        <w:rPr>
          <w:rFonts w:asciiTheme="majorHAnsi" w:hAnsiTheme="majorHAnsi" w:cstheme="majorHAnsi"/>
        </w:rPr>
        <w:t>grudni</w:t>
      </w:r>
      <w:r w:rsidRPr="00AA23F2">
        <w:rPr>
          <w:rFonts w:asciiTheme="majorHAnsi" w:hAnsiTheme="majorHAnsi" w:cstheme="majorHAnsi"/>
        </w:rPr>
        <w:t>a 202</w:t>
      </w:r>
      <w:r w:rsidR="00D341D8">
        <w:rPr>
          <w:rFonts w:asciiTheme="majorHAnsi" w:hAnsiTheme="majorHAnsi" w:cstheme="majorHAnsi"/>
        </w:rPr>
        <w:t>4</w:t>
      </w:r>
      <w:r w:rsidRPr="00AA23F2">
        <w:rPr>
          <w:rFonts w:asciiTheme="majorHAnsi" w:hAnsiTheme="majorHAnsi" w:cstheme="majorHAnsi"/>
        </w:rPr>
        <w:t xml:space="preserve"> r.</w:t>
      </w:r>
    </w:p>
    <w:p w14:paraId="4BB4A833" w14:textId="7591EF42" w:rsidR="00017747" w:rsidRPr="00AA23F2" w:rsidRDefault="00017747" w:rsidP="00017747">
      <w:pPr>
        <w:spacing w:after="0" w:line="360" w:lineRule="auto"/>
        <w:rPr>
          <w:rFonts w:asciiTheme="majorHAnsi" w:hAnsiTheme="majorHAnsi" w:cstheme="majorHAnsi"/>
        </w:rPr>
      </w:pPr>
      <w:r w:rsidRPr="00AA23F2">
        <w:rPr>
          <w:rFonts w:asciiTheme="majorHAnsi" w:hAnsiTheme="majorHAnsi" w:cstheme="majorHAnsi"/>
        </w:rPr>
        <w:t xml:space="preserve">W związku z kontrolą, której wyniki przedstawione zostały w protokole kontroli podpisanym w dniu </w:t>
      </w:r>
      <w:r w:rsidR="00D341D8">
        <w:rPr>
          <w:rFonts w:asciiTheme="majorHAnsi" w:hAnsiTheme="majorHAnsi" w:cstheme="majorHAnsi"/>
        </w:rPr>
        <w:t>2</w:t>
      </w:r>
      <w:r>
        <w:rPr>
          <w:rFonts w:asciiTheme="majorHAnsi" w:hAnsiTheme="majorHAnsi" w:cstheme="majorHAnsi"/>
        </w:rPr>
        <w:t> </w:t>
      </w:r>
      <w:r w:rsidR="00D341D8">
        <w:rPr>
          <w:rFonts w:asciiTheme="majorHAnsi" w:hAnsiTheme="majorHAnsi" w:cstheme="majorHAnsi"/>
        </w:rPr>
        <w:t>marc</w:t>
      </w:r>
      <w:r w:rsidRPr="00AA23F2">
        <w:rPr>
          <w:rFonts w:asciiTheme="majorHAnsi" w:hAnsiTheme="majorHAnsi" w:cstheme="majorHAnsi"/>
        </w:rPr>
        <w:t>a 202</w:t>
      </w:r>
      <w:r w:rsidR="00D341D8">
        <w:rPr>
          <w:rFonts w:asciiTheme="majorHAnsi" w:hAnsiTheme="majorHAnsi" w:cstheme="majorHAnsi"/>
        </w:rPr>
        <w:t>6</w:t>
      </w:r>
      <w:r w:rsidRPr="00AA23F2">
        <w:rPr>
          <w:rFonts w:asciiTheme="majorHAnsi" w:hAnsiTheme="majorHAnsi" w:cstheme="majorHAnsi"/>
        </w:rPr>
        <w:t xml:space="preserve"> roku Regionalny Ośrodek Polityki Społecznej w Poznaniu przekazuje niniejsze wystąpienie pokontrolne.</w:t>
      </w:r>
    </w:p>
    <w:p w14:paraId="6CA57D86" w14:textId="77777777" w:rsidR="00017747" w:rsidRPr="00AA23F2" w:rsidRDefault="00017747" w:rsidP="00017747">
      <w:pPr>
        <w:spacing w:after="0" w:line="360" w:lineRule="auto"/>
        <w:rPr>
          <w:rFonts w:asciiTheme="majorHAnsi" w:hAnsiTheme="majorHAnsi" w:cstheme="majorHAnsi"/>
        </w:rPr>
      </w:pPr>
      <w:r w:rsidRPr="00AA23F2">
        <w:rPr>
          <w:rFonts w:asciiTheme="majorHAnsi" w:hAnsiTheme="majorHAnsi" w:cstheme="majorHAnsi"/>
        </w:rPr>
        <w:t>Z uwagi na to, że w trakcie kontroli nie stwierdzono nieprawidłowości, nie wydaje się zaleceń pokontrolnych.</w:t>
      </w:r>
    </w:p>
    <w:p w14:paraId="23CD6515" w14:textId="77777777" w:rsidR="00017747" w:rsidRPr="00AA23F2" w:rsidRDefault="00017747" w:rsidP="00017747">
      <w:pPr>
        <w:spacing w:after="0" w:line="360" w:lineRule="auto"/>
        <w:jc w:val="center"/>
        <w:rPr>
          <w:rFonts w:asciiTheme="majorHAnsi" w:hAnsiTheme="majorHAnsi" w:cstheme="majorHAnsi"/>
          <w:b/>
          <w:bCs/>
        </w:rPr>
      </w:pPr>
      <w:r w:rsidRPr="00AA23F2">
        <w:rPr>
          <w:rFonts w:asciiTheme="majorHAnsi" w:hAnsiTheme="majorHAnsi" w:cstheme="majorHAnsi"/>
          <w:b/>
          <w:bCs/>
        </w:rPr>
        <w:t>Informacje końcowe:</w:t>
      </w:r>
    </w:p>
    <w:p w14:paraId="19ABA395" w14:textId="77777777" w:rsidR="00017747" w:rsidRPr="00AA23F2" w:rsidRDefault="00017747" w:rsidP="00017747">
      <w:pPr>
        <w:spacing w:after="0" w:line="360" w:lineRule="auto"/>
        <w:rPr>
          <w:rFonts w:asciiTheme="majorHAnsi" w:hAnsiTheme="majorHAnsi" w:cstheme="majorHAnsi"/>
        </w:rPr>
      </w:pPr>
      <w:r w:rsidRPr="00AA23F2">
        <w:rPr>
          <w:rFonts w:asciiTheme="majorHAnsi" w:hAnsiTheme="majorHAnsi" w:cstheme="majorHAnsi"/>
        </w:rPr>
        <w:t>Treść niniejszego wystąpienia pokontrolnego, ogłoszona zostanie w Biuletynie Informacji Publicznej Regionalnego Ośrodka Polityki Społecznej w Poznaniu.</w:t>
      </w:r>
    </w:p>
    <w:p w14:paraId="68AF5382" w14:textId="77777777" w:rsidR="00017747" w:rsidRPr="00AA23F2" w:rsidRDefault="00017747" w:rsidP="00017747">
      <w:pPr>
        <w:pStyle w:val="Tekstpodstawowywcity2"/>
        <w:spacing w:before="240" w:after="0" w:line="360" w:lineRule="auto"/>
        <w:ind w:left="0"/>
        <w:rPr>
          <w:rFonts w:asciiTheme="majorHAnsi" w:hAnsiTheme="majorHAnsi" w:cstheme="majorHAnsi"/>
          <w:sz w:val="22"/>
          <w:szCs w:val="22"/>
        </w:rPr>
      </w:pPr>
      <w:r w:rsidRPr="00AA23F2">
        <w:rPr>
          <w:rFonts w:asciiTheme="majorHAnsi" w:hAnsiTheme="majorHAnsi" w:cstheme="majorHAnsi"/>
          <w:sz w:val="22"/>
          <w:szCs w:val="22"/>
        </w:rPr>
        <w:t>Wystąpienie pokontrolne sporządzono w 2 egzemplarzach:</w:t>
      </w:r>
    </w:p>
    <w:p w14:paraId="29238DE6" w14:textId="5EA53A99" w:rsidR="00017747" w:rsidRPr="00AA23F2" w:rsidRDefault="00017747" w:rsidP="00017747">
      <w:pPr>
        <w:tabs>
          <w:tab w:val="left" w:pos="5812"/>
          <w:tab w:val="left" w:pos="6096"/>
        </w:tabs>
        <w:spacing w:after="0" w:line="360" w:lineRule="auto"/>
        <w:rPr>
          <w:rFonts w:asciiTheme="majorHAnsi" w:hAnsiTheme="majorHAnsi" w:cstheme="majorHAnsi"/>
          <w:lang w:eastAsia="pl-PL"/>
        </w:rPr>
      </w:pPr>
      <w:r w:rsidRPr="00AA23F2">
        <w:rPr>
          <w:rFonts w:asciiTheme="majorHAnsi" w:hAnsiTheme="majorHAnsi" w:cstheme="majorHAnsi"/>
        </w:rPr>
        <w:t xml:space="preserve">- egzemplarz nr 1 – dla </w:t>
      </w:r>
      <w:r w:rsidR="00DF2A15">
        <w:rPr>
          <w:rFonts w:asciiTheme="majorHAnsi" w:hAnsiTheme="majorHAnsi" w:cstheme="majorHAnsi"/>
          <w:lang w:eastAsia="pl-PL"/>
        </w:rPr>
        <w:t>Stowarzyszenia</w:t>
      </w:r>
      <w:r w:rsidRPr="00AA23F2">
        <w:rPr>
          <w:rFonts w:asciiTheme="majorHAnsi" w:hAnsiTheme="majorHAnsi" w:cstheme="majorHAnsi"/>
          <w:lang w:eastAsia="pl-PL"/>
        </w:rPr>
        <w:t xml:space="preserve"> „</w:t>
      </w:r>
      <w:r w:rsidR="00DF2A15">
        <w:rPr>
          <w:rFonts w:asciiTheme="majorHAnsi" w:hAnsiTheme="majorHAnsi" w:cstheme="majorHAnsi"/>
          <w:lang w:eastAsia="pl-PL"/>
        </w:rPr>
        <w:t>Dziecko</w:t>
      </w:r>
      <w:r w:rsidRPr="00AA23F2">
        <w:rPr>
          <w:rFonts w:asciiTheme="majorHAnsi" w:hAnsiTheme="majorHAnsi" w:cstheme="majorHAnsi"/>
          <w:lang w:eastAsia="pl-PL"/>
        </w:rPr>
        <w:t>”</w:t>
      </w:r>
      <w:r w:rsidR="00DF2A15">
        <w:rPr>
          <w:rFonts w:asciiTheme="majorHAnsi" w:hAnsiTheme="majorHAnsi" w:cstheme="majorHAnsi"/>
          <w:lang w:eastAsia="pl-PL"/>
        </w:rPr>
        <w:t xml:space="preserve"> z Gostynia</w:t>
      </w:r>
      <w:r w:rsidRPr="00AA23F2">
        <w:rPr>
          <w:rFonts w:asciiTheme="majorHAnsi" w:hAnsiTheme="majorHAnsi" w:cstheme="majorHAnsi"/>
          <w:lang w:eastAsia="pl-PL"/>
        </w:rPr>
        <w:t>,</w:t>
      </w:r>
    </w:p>
    <w:p w14:paraId="54078B11" w14:textId="77777777" w:rsidR="00017747" w:rsidRDefault="00017747" w:rsidP="00325585">
      <w:pPr>
        <w:pStyle w:val="Tekstpodstawowywcity2"/>
        <w:spacing w:after="0" w:line="360" w:lineRule="auto"/>
        <w:ind w:left="0"/>
        <w:rPr>
          <w:rFonts w:asciiTheme="majorHAnsi" w:hAnsiTheme="majorHAnsi" w:cs="Calibri"/>
          <w:sz w:val="22"/>
          <w:szCs w:val="22"/>
        </w:rPr>
      </w:pPr>
      <w:r w:rsidRPr="00AA23F2">
        <w:rPr>
          <w:rFonts w:asciiTheme="majorHAnsi" w:hAnsiTheme="majorHAnsi" w:cstheme="majorHAnsi"/>
          <w:sz w:val="22"/>
          <w:szCs w:val="22"/>
        </w:rPr>
        <w:t xml:space="preserve">- egzemplarz nr 2 – dla </w:t>
      </w:r>
      <w:r w:rsidRPr="00AA23F2">
        <w:rPr>
          <w:rFonts w:asciiTheme="majorHAnsi" w:hAnsiTheme="majorHAnsi" w:cs="Calibri"/>
          <w:sz w:val="22"/>
          <w:szCs w:val="22"/>
        </w:rPr>
        <w:t>Regionalnego Ośrodka Polityki Społecznej w Poznaniu.</w:t>
      </w:r>
    </w:p>
    <w:p w14:paraId="27EEC0BC" w14:textId="77777777" w:rsidR="00325585" w:rsidRDefault="00325585" w:rsidP="00325585">
      <w:pPr>
        <w:ind w:left="4536"/>
        <w:jc w:val="center"/>
        <w:rPr>
          <w:rFonts w:asciiTheme="majorHAnsi" w:hAnsiTheme="majorHAnsi" w:cstheme="majorHAnsi"/>
        </w:rPr>
      </w:pPr>
    </w:p>
    <w:p w14:paraId="7663AEBB" w14:textId="5414402C" w:rsidR="00325585" w:rsidRDefault="00325585" w:rsidP="00325585">
      <w:pPr>
        <w:ind w:left="4536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Grzegorz Grygiel</w:t>
      </w:r>
    </w:p>
    <w:p w14:paraId="57213942" w14:textId="56A6CB77" w:rsidR="00F00922" w:rsidRPr="006713B1" w:rsidRDefault="00325585" w:rsidP="00325585">
      <w:pPr>
        <w:ind w:left="4536"/>
        <w:jc w:val="center"/>
        <w:rPr>
          <w:rFonts w:ascii="Calibri Light" w:hAnsi="Calibri Light" w:cs="Calibri Light"/>
        </w:rPr>
      </w:pPr>
      <w:r>
        <w:rPr>
          <w:rFonts w:asciiTheme="majorHAnsi" w:hAnsiTheme="majorHAnsi" w:cstheme="majorHAnsi"/>
        </w:rPr>
        <w:t xml:space="preserve">Dyrektor </w:t>
      </w:r>
      <w:r>
        <w:rPr>
          <w:rFonts w:asciiTheme="majorHAnsi" w:hAnsiTheme="majorHAnsi" w:cstheme="majorHAnsi"/>
        </w:rPr>
        <w:br/>
        <w:t xml:space="preserve">Regionalnego Ośrodka Polityki Społecznej </w:t>
      </w:r>
      <w:r>
        <w:rPr>
          <w:rFonts w:asciiTheme="majorHAnsi" w:hAnsiTheme="majorHAnsi" w:cstheme="majorHAnsi"/>
        </w:rPr>
        <w:br/>
        <w:t>w Poznaniu</w:t>
      </w:r>
    </w:p>
    <w:sectPr w:rsidR="00F00922" w:rsidRPr="006713B1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D120D" w14:textId="77777777" w:rsidR="007B7174" w:rsidRDefault="007B7174" w:rsidP="00E47A8D">
      <w:pPr>
        <w:spacing w:after="0" w:line="240" w:lineRule="auto"/>
      </w:pPr>
      <w:r>
        <w:separator/>
      </w:r>
    </w:p>
  </w:endnote>
  <w:endnote w:type="continuationSeparator" w:id="0">
    <w:p w14:paraId="1FA9F0D9" w14:textId="77777777" w:rsidR="007B7174" w:rsidRDefault="007B7174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CB5CA1C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121DC" w14:textId="77777777" w:rsidR="007B7174" w:rsidRDefault="007B7174" w:rsidP="00E47A8D">
      <w:pPr>
        <w:spacing w:after="0" w:line="240" w:lineRule="auto"/>
      </w:pPr>
      <w:r>
        <w:separator/>
      </w:r>
    </w:p>
  </w:footnote>
  <w:footnote w:type="continuationSeparator" w:id="0">
    <w:p w14:paraId="5433E7C1" w14:textId="77777777" w:rsidR="007B7174" w:rsidRDefault="007B7174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4272C714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B94E05"/>
    <w:multiLevelType w:val="hybridMultilevel"/>
    <w:tmpl w:val="8E747F8A"/>
    <w:lvl w:ilvl="0" w:tplc="78BC4560">
      <w:start w:val="1"/>
      <w:numFmt w:val="decimal"/>
      <w:lvlText w:val="%1)"/>
      <w:lvlJc w:val="left"/>
      <w:pPr>
        <w:ind w:left="720" w:hanging="360"/>
      </w:pPr>
      <w:rPr>
        <w:rFonts w:asciiTheme="majorHAnsi" w:eastAsia="Calibri" w:hAnsiTheme="majorHAnsi" w:cstheme="maj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876125">
    <w:abstractNumId w:val="1"/>
  </w:num>
  <w:num w:numId="2" w16cid:durableId="1644963553">
    <w:abstractNumId w:val="4"/>
  </w:num>
  <w:num w:numId="3" w16cid:durableId="2027780108">
    <w:abstractNumId w:val="3"/>
  </w:num>
  <w:num w:numId="4" w16cid:durableId="1163276640">
    <w:abstractNumId w:val="6"/>
  </w:num>
  <w:num w:numId="5" w16cid:durableId="2035878674">
    <w:abstractNumId w:val="7"/>
  </w:num>
  <w:num w:numId="6" w16cid:durableId="913320900">
    <w:abstractNumId w:val="12"/>
  </w:num>
  <w:num w:numId="7" w16cid:durableId="1287616154">
    <w:abstractNumId w:val="0"/>
  </w:num>
  <w:num w:numId="8" w16cid:durableId="1213494649">
    <w:abstractNumId w:val="2"/>
  </w:num>
  <w:num w:numId="9" w16cid:durableId="1858151718">
    <w:abstractNumId w:val="5"/>
  </w:num>
  <w:num w:numId="10" w16cid:durableId="1748189471">
    <w:abstractNumId w:val="10"/>
  </w:num>
  <w:num w:numId="11" w16cid:durableId="1309627572">
    <w:abstractNumId w:val="11"/>
  </w:num>
  <w:num w:numId="12" w16cid:durableId="349920151">
    <w:abstractNumId w:val="13"/>
  </w:num>
  <w:num w:numId="13" w16cid:durableId="1924485802">
    <w:abstractNumId w:val="8"/>
  </w:num>
  <w:num w:numId="14" w16cid:durableId="4137491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17747"/>
    <w:rsid w:val="00066B43"/>
    <w:rsid w:val="000874B4"/>
    <w:rsid w:val="0013612C"/>
    <w:rsid w:val="001B097D"/>
    <w:rsid w:val="00204C79"/>
    <w:rsid w:val="00261178"/>
    <w:rsid w:val="00270609"/>
    <w:rsid w:val="002B3B98"/>
    <w:rsid w:val="002E7E29"/>
    <w:rsid w:val="00325506"/>
    <w:rsid w:val="00325585"/>
    <w:rsid w:val="004C02EA"/>
    <w:rsid w:val="004C5B6D"/>
    <w:rsid w:val="004F1656"/>
    <w:rsid w:val="004F59BE"/>
    <w:rsid w:val="00525676"/>
    <w:rsid w:val="00532D67"/>
    <w:rsid w:val="00615DE7"/>
    <w:rsid w:val="006713B1"/>
    <w:rsid w:val="006844A3"/>
    <w:rsid w:val="00780AB3"/>
    <w:rsid w:val="007B7174"/>
    <w:rsid w:val="007C2944"/>
    <w:rsid w:val="008447F5"/>
    <w:rsid w:val="00853038"/>
    <w:rsid w:val="00890682"/>
    <w:rsid w:val="008921A6"/>
    <w:rsid w:val="008E3DF1"/>
    <w:rsid w:val="00975D57"/>
    <w:rsid w:val="009973C3"/>
    <w:rsid w:val="00A04AEE"/>
    <w:rsid w:val="00A05038"/>
    <w:rsid w:val="00AA2BE3"/>
    <w:rsid w:val="00B064D8"/>
    <w:rsid w:val="00B917AB"/>
    <w:rsid w:val="00C705CB"/>
    <w:rsid w:val="00C735EF"/>
    <w:rsid w:val="00CB5A66"/>
    <w:rsid w:val="00CC61ED"/>
    <w:rsid w:val="00CE372D"/>
    <w:rsid w:val="00D341D8"/>
    <w:rsid w:val="00D72EE6"/>
    <w:rsid w:val="00DD5391"/>
    <w:rsid w:val="00DF2A15"/>
    <w:rsid w:val="00E34F34"/>
    <w:rsid w:val="00E47A8D"/>
    <w:rsid w:val="00E65D5A"/>
    <w:rsid w:val="00EB2A06"/>
    <w:rsid w:val="00ED0E63"/>
    <w:rsid w:val="00F00922"/>
    <w:rsid w:val="00F01EC5"/>
    <w:rsid w:val="00F46863"/>
    <w:rsid w:val="00F7068B"/>
    <w:rsid w:val="00F94BA4"/>
    <w:rsid w:val="00FF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Barbara Wojtaszek</cp:lastModifiedBy>
  <cp:revision>2</cp:revision>
  <cp:lastPrinted>2026-03-12T10:29:00Z</cp:lastPrinted>
  <dcterms:created xsi:type="dcterms:W3CDTF">2026-04-23T08:39:00Z</dcterms:created>
  <dcterms:modified xsi:type="dcterms:W3CDTF">2026-04-23T08:39:00Z</dcterms:modified>
</cp:coreProperties>
</file>