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6B3EB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14:paraId="1A9A1A83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</w:p>
    <w:p w14:paraId="5DA9C71F" w14:textId="730F156F" w:rsidR="00443D57" w:rsidRPr="00E82670" w:rsidRDefault="00A041EC" w:rsidP="00DF74F6">
      <w:pPr>
        <w:tabs>
          <w:tab w:val="right" w:pos="9072"/>
        </w:tabs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ab/>
      </w:r>
      <w:r w:rsidR="00E82670">
        <w:rPr>
          <w:rFonts w:asciiTheme="majorHAnsi" w:hAnsiTheme="majorHAnsi" w:cstheme="majorHAnsi"/>
        </w:rPr>
        <w:t>P</w:t>
      </w:r>
      <w:r w:rsidR="008F7F26" w:rsidRPr="00E82670">
        <w:rPr>
          <w:rFonts w:asciiTheme="majorHAnsi" w:hAnsiTheme="majorHAnsi" w:cstheme="majorHAnsi"/>
        </w:rPr>
        <w:t xml:space="preserve">oznań, </w:t>
      </w:r>
      <w:r w:rsidR="000149FA">
        <w:rPr>
          <w:rFonts w:asciiTheme="majorHAnsi" w:hAnsiTheme="majorHAnsi" w:cstheme="majorHAnsi"/>
        </w:rPr>
        <w:t>07</w:t>
      </w:r>
      <w:r w:rsidR="008035B1">
        <w:rPr>
          <w:rFonts w:asciiTheme="majorHAnsi" w:hAnsiTheme="majorHAnsi" w:cstheme="majorHAnsi"/>
        </w:rPr>
        <w:t>.0</w:t>
      </w:r>
      <w:r w:rsidR="000149FA">
        <w:rPr>
          <w:rFonts w:asciiTheme="majorHAnsi" w:hAnsiTheme="majorHAnsi" w:cstheme="majorHAnsi"/>
        </w:rPr>
        <w:t>8</w:t>
      </w:r>
      <w:r w:rsidR="008035B1">
        <w:rPr>
          <w:rFonts w:asciiTheme="majorHAnsi" w:hAnsiTheme="majorHAnsi" w:cstheme="majorHAnsi"/>
        </w:rPr>
        <w:t>.2026</w:t>
      </w:r>
    </w:p>
    <w:p w14:paraId="7B8EFFCA" w14:textId="1E9271A0" w:rsidR="003070EE" w:rsidRPr="00E82670" w:rsidRDefault="003070EE" w:rsidP="00DF74F6">
      <w:pPr>
        <w:spacing w:after="0" w:line="360" w:lineRule="auto"/>
        <w:jc w:val="both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ROPS.IX.424.</w:t>
      </w:r>
      <w:r w:rsidR="006679F2">
        <w:rPr>
          <w:rFonts w:asciiTheme="majorHAnsi" w:hAnsiTheme="majorHAnsi" w:cstheme="majorHAnsi"/>
        </w:rPr>
        <w:t>9</w:t>
      </w:r>
      <w:r w:rsidRPr="00E82670">
        <w:rPr>
          <w:rFonts w:asciiTheme="majorHAnsi" w:hAnsiTheme="majorHAnsi" w:cstheme="majorHAnsi"/>
        </w:rPr>
        <w:t>.</w:t>
      </w:r>
      <w:r w:rsidR="006679F2">
        <w:rPr>
          <w:rFonts w:asciiTheme="majorHAnsi" w:hAnsiTheme="majorHAnsi" w:cstheme="majorHAnsi"/>
        </w:rPr>
        <w:t>4</w:t>
      </w:r>
      <w:r w:rsidRPr="00E82670">
        <w:rPr>
          <w:rFonts w:asciiTheme="majorHAnsi" w:hAnsiTheme="majorHAnsi" w:cstheme="majorHAnsi"/>
        </w:rPr>
        <w:t>.202</w:t>
      </w:r>
      <w:r w:rsidR="006679F2">
        <w:rPr>
          <w:rFonts w:asciiTheme="majorHAnsi" w:hAnsiTheme="majorHAnsi" w:cstheme="majorHAnsi"/>
        </w:rPr>
        <w:t>5</w:t>
      </w:r>
      <w:r w:rsidRPr="00E82670">
        <w:rPr>
          <w:rFonts w:asciiTheme="majorHAnsi" w:hAnsiTheme="majorHAnsi" w:cstheme="majorHAnsi"/>
        </w:rPr>
        <w:t xml:space="preserve">                                                                                     </w:t>
      </w:r>
      <w:r w:rsidR="00A041EC">
        <w:rPr>
          <w:rFonts w:asciiTheme="majorHAnsi" w:hAnsiTheme="majorHAnsi" w:cstheme="majorHAnsi"/>
        </w:rPr>
        <w:t xml:space="preserve"> </w:t>
      </w:r>
    </w:p>
    <w:p w14:paraId="21D2258C" w14:textId="4E1C8D60" w:rsidR="006679F2" w:rsidRDefault="00C65511" w:rsidP="006679F2">
      <w:pPr>
        <w:spacing w:after="0" w:line="240" w:lineRule="auto"/>
        <w:ind w:left="4820"/>
        <w:rPr>
          <w:rFonts w:asciiTheme="majorHAnsi" w:hAnsiTheme="majorHAnsi" w:cstheme="majorHAnsi"/>
          <w:b/>
          <w:sz w:val="23"/>
          <w:szCs w:val="23"/>
          <w:lang w:eastAsia="pl-PL"/>
        </w:rPr>
      </w:pPr>
      <w:r>
        <w:rPr>
          <w:rFonts w:asciiTheme="majorHAnsi" w:hAnsiTheme="majorHAnsi" w:cstheme="majorHAnsi"/>
          <w:b/>
          <w:bCs/>
        </w:rPr>
        <w:t xml:space="preserve">                                                              </w:t>
      </w:r>
      <w:r w:rsidR="006679F2"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 xml:space="preserve"> </w:t>
      </w:r>
      <w:r w:rsidR="006679F2">
        <w:rPr>
          <w:rFonts w:asciiTheme="majorHAnsi" w:hAnsiTheme="majorHAnsi" w:cstheme="majorHAnsi"/>
          <w:b/>
          <w:sz w:val="23"/>
          <w:szCs w:val="23"/>
          <w:lang w:eastAsia="pl-PL"/>
        </w:rPr>
        <w:t>Fundacja Pora na nas</w:t>
      </w:r>
      <w:r w:rsidR="006679F2" w:rsidRPr="00A464D4">
        <w:rPr>
          <w:rFonts w:asciiTheme="majorHAnsi" w:hAnsiTheme="majorHAnsi" w:cstheme="majorHAnsi"/>
          <w:b/>
          <w:sz w:val="23"/>
          <w:szCs w:val="23"/>
          <w:lang w:eastAsia="pl-PL"/>
        </w:rPr>
        <w:t xml:space="preserve">                                                                                                  </w:t>
      </w:r>
      <w:r w:rsidR="006679F2" w:rsidRPr="00A464D4">
        <w:rPr>
          <w:rFonts w:asciiTheme="majorHAnsi" w:hAnsiTheme="majorHAnsi" w:cstheme="majorHAnsi"/>
          <w:sz w:val="23"/>
          <w:szCs w:val="23"/>
          <w:lang w:eastAsia="pl-PL"/>
        </w:rPr>
        <w:t xml:space="preserve">  </w:t>
      </w:r>
      <w:r w:rsidR="006679F2" w:rsidRPr="00A464D4">
        <w:rPr>
          <w:rFonts w:asciiTheme="majorHAnsi" w:hAnsiTheme="majorHAnsi" w:cstheme="majorHAnsi"/>
          <w:b/>
          <w:sz w:val="23"/>
          <w:szCs w:val="23"/>
          <w:lang w:eastAsia="pl-PL"/>
        </w:rPr>
        <w:t>ul.</w:t>
      </w:r>
      <w:r w:rsidR="006679F2">
        <w:rPr>
          <w:rFonts w:asciiTheme="majorHAnsi" w:hAnsiTheme="majorHAnsi" w:cstheme="majorHAnsi"/>
          <w:b/>
          <w:sz w:val="23"/>
          <w:szCs w:val="23"/>
          <w:lang w:eastAsia="pl-PL"/>
        </w:rPr>
        <w:t xml:space="preserve"> Radosna 12</w:t>
      </w:r>
    </w:p>
    <w:p w14:paraId="15F7361E" w14:textId="77777777" w:rsidR="006679F2" w:rsidRPr="00A464D4" w:rsidRDefault="006679F2" w:rsidP="006679F2">
      <w:pPr>
        <w:spacing w:after="0" w:line="240" w:lineRule="auto"/>
        <w:ind w:left="4820"/>
        <w:rPr>
          <w:rFonts w:asciiTheme="majorHAnsi" w:hAnsiTheme="majorHAnsi" w:cstheme="majorHAnsi"/>
          <w:bCs/>
          <w:sz w:val="23"/>
          <w:szCs w:val="23"/>
          <w:lang w:eastAsia="pl-PL"/>
        </w:rPr>
      </w:pPr>
      <w:r>
        <w:rPr>
          <w:rFonts w:asciiTheme="majorHAnsi" w:hAnsiTheme="majorHAnsi" w:cstheme="majorHAnsi"/>
          <w:b/>
          <w:sz w:val="23"/>
          <w:szCs w:val="23"/>
          <w:lang w:eastAsia="pl-PL"/>
        </w:rPr>
        <w:t>62-004 Kicin</w:t>
      </w:r>
    </w:p>
    <w:p w14:paraId="68F8D17B" w14:textId="6B8DDE06" w:rsidR="00405E7A" w:rsidRDefault="00405E7A" w:rsidP="00DF74F6">
      <w:pPr>
        <w:spacing w:before="600" w:after="0" w:line="240" w:lineRule="auto"/>
        <w:jc w:val="center"/>
        <w:rPr>
          <w:rFonts w:asciiTheme="majorHAnsi" w:hAnsiTheme="majorHAnsi" w:cstheme="majorHAnsi"/>
          <w:b/>
          <w:bCs/>
        </w:rPr>
      </w:pPr>
      <w:r w:rsidRPr="00E82670">
        <w:rPr>
          <w:rFonts w:asciiTheme="majorHAnsi" w:hAnsiTheme="majorHAnsi" w:cstheme="majorHAnsi"/>
          <w:b/>
          <w:bCs/>
        </w:rPr>
        <w:t>WYSTĄPIENIE POKONTROLNE</w:t>
      </w:r>
    </w:p>
    <w:p w14:paraId="6A688A68" w14:textId="77777777" w:rsidR="00DF74F6" w:rsidRDefault="00DF74F6" w:rsidP="00DF74F6">
      <w:pPr>
        <w:spacing w:after="160" w:line="240" w:lineRule="auto"/>
        <w:rPr>
          <w:rFonts w:asciiTheme="majorHAnsi" w:hAnsiTheme="majorHAnsi" w:cstheme="majorHAnsi"/>
        </w:rPr>
      </w:pPr>
    </w:p>
    <w:p w14:paraId="387FBEFA" w14:textId="4DA30438" w:rsidR="00E82670" w:rsidRPr="00E82670" w:rsidRDefault="006679F2" w:rsidP="006679F2">
      <w:p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Na podstawie § </w:t>
      </w:r>
      <w:r w:rsidR="000F2723" w:rsidRPr="004958CC">
        <w:rPr>
          <w:rFonts w:asciiTheme="majorHAnsi" w:hAnsiTheme="majorHAnsi" w:cstheme="majorHAnsi"/>
        </w:rPr>
        <w:t xml:space="preserve">8 umowy </w:t>
      </w:r>
      <w:r w:rsidR="000F2723" w:rsidRPr="006679F2">
        <w:rPr>
          <w:rFonts w:asciiTheme="majorHAnsi" w:hAnsiTheme="majorHAnsi" w:cstheme="majorHAnsi"/>
        </w:rPr>
        <w:t>U</w:t>
      </w:r>
      <w:r w:rsidRPr="006679F2">
        <w:rPr>
          <w:rFonts w:asciiTheme="majorHAnsi" w:hAnsiTheme="majorHAnsi" w:cstheme="majorHAnsi"/>
        </w:rPr>
        <w:t>299</w:t>
      </w:r>
      <w:r w:rsidR="000F2723" w:rsidRPr="006679F2">
        <w:rPr>
          <w:rFonts w:asciiTheme="majorHAnsi" w:hAnsiTheme="majorHAnsi" w:cstheme="majorHAnsi"/>
        </w:rPr>
        <w:t>/2025</w:t>
      </w:r>
      <w:r w:rsidR="000F2723" w:rsidRPr="004958CC">
        <w:rPr>
          <w:rFonts w:asciiTheme="majorHAnsi" w:hAnsiTheme="majorHAnsi" w:cstheme="majorHAnsi"/>
          <w:b/>
          <w:bCs/>
        </w:rPr>
        <w:t xml:space="preserve"> </w:t>
      </w:r>
      <w:r w:rsidR="000F2723" w:rsidRPr="004958CC">
        <w:rPr>
          <w:rFonts w:asciiTheme="majorHAnsi" w:hAnsiTheme="majorHAnsi" w:cstheme="majorHAnsi"/>
        </w:rPr>
        <w:t xml:space="preserve">z dnia </w:t>
      </w:r>
      <w:r w:rsidR="000F2723">
        <w:rPr>
          <w:rFonts w:asciiTheme="majorHAnsi" w:hAnsiTheme="majorHAnsi" w:cstheme="majorHAnsi"/>
        </w:rPr>
        <w:t xml:space="preserve">01.07.2025 </w:t>
      </w:r>
      <w:r w:rsidR="000F2723" w:rsidRPr="004958CC">
        <w:rPr>
          <w:rFonts w:asciiTheme="majorHAnsi" w:hAnsiTheme="majorHAnsi" w:cstheme="majorHAnsi"/>
        </w:rPr>
        <w:t xml:space="preserve">roku zawartej pomiędzy Województwem Wielkopolskim a </w:t>
      </w:r>
      <w:r>
        <w:rPr>
          <w:rFonts w:asciiTheme="majorHAnsi" w:hAnsiTheme="majorHAnsi" w:cstheme="majorHAnsi"/>
        </w:rPr>
        <w:t>Fundacją Pora Na Nas</w:t>
      </w:r>
      <w:r w:rsidR="000F2723" w:rsidRPr="004958CC">
        <w:rPr>
          <w:rFonts w:asciiTheme="majorHAnsi" w:hAnsiTheme="majorHAnsi" w:cstheme="majorHAnsi"/>
        </w:rPr>
        <w:t xml:space="preserve">z </w:t>
      </w:r>
      <w:r>
        <w:rPr>
          <w:rFonts w:asciiTheme="majorHAnsi" w:hAnsiTheme="majorHAnsi" w:cstheme="majorHAnsi"/>
        </w:rPr>
        <w:t xml:space="preserve">z </w:t>
      </w:r>
      <w:r w:rsidR="000F2723" w:rsidRPr="004958CC">
        <w:rPr>
          <w:rFonts w:asciiTheme="majorHAnsi" w:hAnsiTheme="majorHAnsi" w:cstheme="majorHAnsi"/>
        </w:rPr>
        <w:t xml:space="preserve">siedzibą w </w:t>
      </w:r>
      <w:r>
        <w:rPr>
          <w:rFonts w:asciiTheme="majorHAnsi" w:hAnsiTheme="majorHAnsi" w:cstheme="majorHAnsi"/>
        </w:rPr>
        <w:t>Kicinie</w:t>
      </w:r>
      <w:r w:rsidR="000F2723" w:rsidRPr="004958CC">
        <w:rPr>
          <w:rFonts w:asciiTheme="majorHAnsi" w:hAnsiTheme="majorHAnsi" w:cstheme="majorHAnsi"/>
        </w:rPr>
        <w:t xml:space="preserve"> na wykonanie zadania publicznego: </w:t>
      </w:r>
      <w:r>
        <w:rPr>
          <w:rFonts w:asciiTheme="majorHAnsi" w:hAnsiTheme="majorHAnsi" w:cstheme="majorHAnsi"/>
        </w:rPr>
        <w:br/>
      </w:r>
      <w:r w:rsidR="00126143">
        <w:rPr>
          <w:rFonts w:asciiTheme="majorHAnsi" w:hAnsiTheme="majorHAnsi" w:cstheme="majorHAnsi"/>
        </w:rPr>
        <w:t>„</w:t>
      </w:r>
      <w:r w:rsidRPr="00126143">
        <w:rPr>
          <w:rFonts w:asciiTheme="majorHAnsi" w:hAnsiTheme="majorHAnsi" w:cstheme="majorHAnsi"/>
        </w:rPr>
        <w:t>WOW – warsztaty obeznania wychowawczego</w:t>
      </w:r>
      <w:r w:rsidR="00126143">
        <w:rPr>
          <w:rFonts w:asciiTheme="majorHAnsi" w:hAnsiTheme="majorHAnsi" w:cstheme="majorHAnsi"/>
        </w:rPr>
        <w:t>”</w:t>
      </w:r>
      <w:r>
        <w:rPr>
          <w:rFonts w:asciiTheme="majorHAnsi" w:hAnsiTheme="majorHAnsi" w:cstheme="majorHAnsi"/>
          <w:i/>
          <w:iCs/>
        </w:rPr>
        <w:t xml:space="preserve"> </w:t>
      </w:r>
      <w:r w:rsidR="00405E7A" w:rsidRPr="00E82670">
        <w:rPr>
          <w:rFonts w:asciiTheme="majorHAnsi" w:hAnsiTheme="majorHAnsi" w:cstheme="majorHAnsi"/>
        </w:rPr>
        <w:t xml:space="preserve">Regionalny Ośrodek Polityki Społecznej w Poznaniu przeprowadził </w:t>
      </w:r>
      <w:r w:rsidR="00E82670" w:rsidRPr="00E82670">
        <w:rPr>
          <w:rFonts w:asciiTheme="majorHAnsi" w:hAnsiTheme="majorHAnsi" w:cstheme="majorHAnsi"/>
        </w:rPr>
        <w:t xml:space="preserve">kontrolę </w:t>
      </w:r>
      <w:r w:rsidR="00405E7A" w:rsidRPr="00E82670">
        <w:rPr>
          <w:rFonts w:asciiTheme="majorHAnsi" w:hAnsiTheme="majorHAnsi" w:cstheme="majorHAnsi"/>
        </w:rPr>
        <w:t xml:space="preserve">w dniu </w:t>
      </w:r>
      <w:r w:rsidR="000F2723" w:rsidRPr="004958CC">
        <w:rPr>
          <w:rFonts w:asciiTheme="majorHAnsi" w:hAnsiTheme="majorHAnsi" w:cstheme="majorHAnsi"/>
        </w:rPr>
        <w:t xml:space="preserve">2 </w:t>
      </w:r>
      <w:r>
        <w:rPr>
          <w:rFonts w:asciiTheme="majorHAnsi" w:hAnsiTheme="majorHAnsi" w:cstheme="majorHAnsi"/>
        </w:rPr>
        <w:t>czerwca</w:t>
      </w:r>
      <w:r w:rsidR="000F2723" w:rsidRPr="004958CC">
        <w:rPr>
          <w:rFonts w:asciiTheme="majorHAnsi" w:hAnsiTheme="majorHAnsi" w:cstheme="majorHAnsi"/>
        </w:rPr>
        <w:t xml:space="preserve"> 2026 roku </w:t>
      </w:r>
      <w:r>
        <w:rPr>
          <w:rFonts w:asciiTheme="majorHAnsi" w:hAnsiTheme="majorHAnsi" w:cstheme="majorHAnsi"/>
        </w:rPr>
        <w:t>w miejscu wskazanym przez organizację tj. przy ul. Kolejowej 9, 62-005 Bolechowo – Osiedle. C</w:t>
      </w:r>
      <w:r w:rsidR="00405E7A" w:rsidRPr="00E82670">
        <w:rPr>
          <w:rFonts w:asciiTheme="majorHAnsi" w:hAnsiTheme="majorHAnsi" w:cstheme="majorHAnsi"/>
        </w:rPr>
        <w:t xml:space="preserve">elem kontroli była ocena stanu faktycznego i prawnego </w:t>
      </w:r>
      <w:r w:rsidR="00126143">
        <w:rPr>
          <w:rFonts w:asciiTheme="majorHAnsi" w:hAnsiTheme="majorHAnsi" w:cstheme="majorHAnsi"/>
        </w:rPr>
        <w:br/>
      </w:r>
      <w:r w:rsidR="00405E7A" w:rsidRPr="00E82670">
        <w:rPr>
          <w:rFonts w:asciiTheme="majorHAnsi" w:hAnsiTheme="majorHAnsi" w:cstheme="majorHAnsi"/>
        </w:rPr>
        <w:t xml:space="preserve">w zakresie wykorzystania środków Państwowego Funduszu Rehabilitacji Osób Niepełnosprawnych, będących w dyspozycji Samorządu Województwa </w:t>
      </w:r>
      <w:r w:rsidR="00E82670" w:rsidRPr="00E82670">
        <w:rPr>
          <w:rFonts w:asciiTheme="majorHAnsi" w:hAnsiTheme="majorHAnsi" w:cstheme="majorHAnsi"/>
        </w:rPr>
        <w:t xml:space="preserve">Wielkopolskiego </w:t>
      </w:r>
      <w:r w:rsidR="003070EE" w:rsidRPr="00E82670">
        <w:rPr>
          <w:rFonts w:asciiTheme="majorHAnsi" w:hAnsiTheme="majorHAnsi" w:cstheme="majorHAnsi"/>
        </w:rPr>
        <w:t>dot. zadania w</w:t>
      </w:r>
      <w:r w:rsidR="00405E7A" w:rsidRPr="00E82670">
        <w:rPr>
          <w:rFonts w:asciiTheme="majorHAnsi" w:hAnsiTheme="majorHAnsi" w:cstheme="majorHAnsi"/>
        </w:rPr>
        <w:t xml:space="preserve"> okresie </w:t>
      </w:r>
      <w:r w:rsidR="00E82670" w:rsidRPr="00E82670">
        <w:rPr>
          <w:rFonts w:asciiTheme="majorHAnsi" w:hAnsiTheme="majorHAnsi" w:cstheme="majorHAnsi"/>
        </w:rPr>
        <w:t xml:space="preserve">od </w:t>
      </w:r>
      <w:r w:rsidR="00E82670" w:rsidRPr="00E82670">
        <w:rPr>
          <w:rFonts w:asciiTheme="majorHAnsi" w:hAnsiTheme="majorHAnsi" w:cstheme="majorHAnsi"/>
          <w:bCs/>
        </w:rPr>
        <w:t>01.07.202</w:t>
      </w:r>
      <w:r>
        <w:rPr>
          <w:rFonts w:asciiTheme="majorHAnsi" w:hAnsiTheme="majorHAnsi" w:cstheme="majorHAnsi"/>
          <w:bCs/>
        </w:rPr>
        <w:t>5</w:t>
      </w:r>
      <w:r w:rsidR="00E82670" w:rsidRPr="00E82670">
        <w:rPr>
          <w:rFonts w:asciiTheme="majorHAnsi" w:hAnsiTheme="majorHAnsi" w:cstheme="majorHAnsi"/>
          <w:bCs/>
        </w:rPr>
        <w:t xml:space="preserve"> do 31.12.202</w:t>
      </w:r>
      <w:r>
        <w:rPr>
          <w:rFonts w:asciiTheme="majorHAnsi" w:hAnsiTheme="majorHAnsi" w:cstheme="majorHAnsi"/>
          <w:bCs/>
        </w:rPr>
        <w:t>5</w:t>
      </w:r>
      <w:r w:rsidR="00E82670" w:rsidRPr="00E82670">
        <w:rPr>
          <w:rFonts w:asciiTheme="majorHAnsi" w:hAnsiTheme="majorHAnsi" w:cstheme="majorHAnsi"/>
        </w:rPr>
        <w:t xml:space="preserve">. </w:t>
      </w:r>
      <w:r w:rsidR="00C65511">
        <w:rPr>
          <w:rFonts w:asciiTheme="majorHAnsi" w:hAnsiTheme="majorHAnsi" w:cstheme="majorHAnsi"/>
        </w:rPr>
        <w:br/>
      </w:r>
      <w:r w:rsidR="00E82670" w:rsidRPr="00E82670">
        <w:rPr>
          <w:rFonts w:asciiTheme="majorHAnsi" w:hAnsiTheme="majorHAnsi" w:cstheme="majorHAnsi"/>
        </w:rPr>
        <w:t xml:space="preserve">Kontrolę przeprowadzono w trybie planowym w zakresie merytorycznym i finansowym. </w:t>
      </w:r>
    </w:p>
    <w:p w14:paraId="25F86B12" w14:textId="77777777" w:rsidR="00DB274A" w:rsidRDefault="00815D23" w:rsidP="000F272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W ramach prowadzonych czynności kontrolnych </w:t>
      </w:r>
      <w:r w:rsidR="006679F2">
        <w:rPr>
          <w:rFonts w:asciiTheme="majorHAnsi" w:hAnsiTheme="majorHAnsi" w:cstheme="majorHAnsi"/>
        </w:rPr>
        <w:t xml:space="preserve">Fundacja Pora Na Nas </w:t>
      </w:r>
      <w:r w:rsidR="000F2723" w:rsidRPr="00E82670">
        <w:rPr>
          <w:rFonts w:asciiTheme="majorHAnsi" w:hAnsiTheme="majorHAnsi" w:cstheme="majorHAnsi"/>
        </w:rPr>
        <w:t>przedstawi</w:t>
      </w:r>
      <w:r w:rsidR="000F2723">
        <w:rPr>
          <w:rFonts w:asciiTheme="majorHAnsi" w:hAnsiTheme="majorHAnsi" w:cstheme="majorHAnsi"/>
        </w:rPr>
        <w:t>ł</w:t>
      </w:r>
      <w:r w:rsidR="006679F2">
        <w:rPr>
          <w:rFonts w:asciiTheme="majorHAnsi" w:hAnsiTheme="majorHAnsi" w:cstheme="majorHAnsi"/>
        </w:rPr>
        <w:t>a</w:t>
      </w:r>
      <w:r w:rsidRPr="00E82670">
        <w:rPr>
          <w:rFonts w:asciiTheme="majorHAnsi" w:hAnsiTheme="majorHAnsi" w:cstheme="majorHAnsi"/>
        </w:rPr>
        <w:t xml:space="preserve"> dokumentację potwierdzającą realizację ww. zadania publicznego.</w:t>
      </w:r>
      <w:r w:rsidR="00DB274A">
        <w:rPr>
          <w:rFonts w:asciiTheme="majorHAnsi" w:hAnsiTheme="majorHAnsi" w:cstheme="majorHAnsi"/>
        </w:rPr>
        <w:t xml:space="preserve"> </w:t>
      </w:r>
      <w:r w:rsidR="00DB274A" w:rsidRPr="00DB274A">
        <w:rPr>
          <w:rFonts w:asciiTheme="majorHAnsi" w:hAnsiTheme="majorHAnsi" w:cstheme="majorHAnsi"/>
        </w:rPr>
        <w:t xml:space="preserve">Stwierdzone w trakcie kontroli uchybienia dot. przedłożonej dokumentacji </w:t>
      </w:r>
      <w:r w:rsidR="00DB274A">
        <w:rPr>
          <w:rFonts w:asciiTheme="majorHAnsi" w:hAnsiTheme="majorHAnsi" w:cstheme="majorHAnsi"/>
        </w:rPr>
        <w:t xml:space="preserve">i sprawozdania </w:t>
      </w:r>
      <w:r w:rsidR="00DB274A" w:rsidRPr="00DB274A">
        <w:rPr>
          <w:rFonts w:asciiTheme="majorHAnsi" w:hAnsiTheme="majorHAnsi" w:cstheme="majorHAnsi"/>
        </w:rPr>
        <w:t>zostały skorygowane, uzupełnione oraz wyjaśnione zgodnie ze wskazaniami Regionalnego Ośrodka Polityki Społecznej w Poznaniu.</w:t>
      </w:r>
      <w:r w:rsidR="00DB274A">
        <w:rPr>
          <w:rFonts w:asciiTheme="majorHAnsi" w:hAnsiTheme="majorHAnsi" w:cstheme="majorHAnsi"/>
        </w:rPr>
        <w:t xml:space="preserve"> Na zakończenie</w:t>
      </w:r>
      <w:r w:rsidRPr="00E82670">
        <w:rPr>
          <w:rFonts w:asciiTheme="majorHAnsi" w:hAnsiTheme="majorHAnsi" w:cstheme="majorHAnsi"/>
        </w:rPr>
        <w:t xml:space="preserve"> </w:t>
      </w:r>
      <w:r w:rsidR="00DB274A">
        <w:rPr>
          <w:rFonts w:asciiTheme="majorHAnsi" w:hAnsiTheme="majorHAnsi" w:cstheme="majorHAnsi"/>
        </w:rPr>
        <w:t xml:space="preserve">czynności kontrolnych </w:t>
      </w:r>
      <w:r w:rsidRPr="00E82670">
        <w:rPr>
          <w:rFonts w:asciiTheme="majorHAnsi" w:hAnsiTheme="majorHAnsi" w:cstheme="majorHAnsi"/>
        </w:rPr>
        <w:t xml:space="preserve">nie stwierdzono </w:t>
      </w:r>
      <w:r w:rsidR="00126143">
        <w:rPr>
          <w:rFonts w:asciiTheme="majorHAnsi" w:hAnsiTheme="majorHAnsi" w:cstheme="majorHAnsi"/>
        </w:rPr>
        <w:t xml:space="preserve">dodatkowych </w:t>
      </w:r>
      <w:r w:rsidRPr="00E82670">
        <w:rPr>
          <w:rFonts w:asciiTheme="majorHAnsi" w:hAnsiTheme="majorHAnsi" w:cstheme="majorHAnsi"/>
        </w:rPr>
        <w:t xml:space="preserve">uchybień, a zadanie zostało ocenione pozytywnie co znajduje </w:t>
      </w:r>
      <w:r w:rsidR="00E82670" w:rsidRPr="00E82670">
        <w:rPr>
          <w:rFonts w:asciiTheme="majorHAnsi" w:hAnsiTheme="majorHAnsi" w:cstheme="majorHAnsi"/>
        </w:rPr>
        <w:t xml:space="preserve">odzwierciedlenie </w:t>
      </w:r>
      <w:r w:rsidRPr="00E82670">
        <w:rPr>
          <w:rFonts w:asciiTheme="majorHAnsi" w:hAnsiTheme="majorHAnsi" w:cstheme="majorHAnsi"/>
        </w:rPr>
        <w:t xml:space="preserve">w protokole </w:t>
      </w:r>
      <w:r w:rsidR="0076364C">
        <w:rPr>
          <w:rFonts w:asciiTheme="majorHAnsi" w:hAnsiTheme="majorHAnsi" w:cstheme="majorHAnsi"/>
        </w:rPr>
        <w:t xml:space="preserve">z dnia </w:t>
      </w:r>
      <w:r w:rsidR="000F2723">
        <w:rPr>
          <w:rFonts w:asciiTheme="majorHAnsi" w:hAnsiTheme="majorHAnsi" w:cstheme="majorHAnsi"/>
        </w:rPr>
        <w:t>1</w:t>
      </w:r>
      <w:r w:rsidR="00126143">
        <w:rPr>
          <w:rFonts w:asciiTheme="majorHAnsi" w:hAnsiTheme="majorHAnsi" w:cstheme="majorHAnsi"/>
        </w:rPr>
        <w:t>6</w:t>
      </w:r>
      <w:r w:rsidRPr="00E82670">
        <w:rPr>
          <w:rFonts w:asciiTheme="majorHAnsi" w:hAnsiTheme="majorHAnsi" w:cstheme="majorHAnsi"/>
        </w:rPr>
        <w:t xml:space="preserve"> </w:t>
      </w:r>
      <w:r w:rsidR="00126143">
        <w:rPr>
          <w:rFonts w:asciiTheme="majorHAnsi" w:hAnsiTheme="majorHAnsi" w:cstheme="majorHAnsi"/>
        </w:rPr>
        <w:t>lipca</w:t>
      </w:r>
      <w:r w:rsidRPr="00E82670">
        <w:rPr>
          <w:rFonts w:asciiTheme="majorHAnsi" w:hAnsiTheme="majorHAnsi" w:cstheme="majorHAnsi"/>
        </w:rPr>
        <w:t xml:space="preserve"> 202</w:t>
      </w:r>
      <w:r w:rsidR="000F2723">
        <w:rPr>
          <w:rFonts w:asciiTheme="majorHAnsi" w:hAnsiTheme="majorHAnsi" w:cstheme="majorHAnsi"/>
        </w:rPr>
        <w:t>6</w:t>
      </w:r>
      <w:r w:rsidRPr="00E82670">
        <w:rPr>
          <w:rFonts w:asciiTheme="majorHAnsi" w:hAnsiTheme="majorHAnsi" w:cstheme="majorHAnsi"/>
        </w:rPr>
        <w:t xml:space="preserve"> r. </w:t>
      </w:r>
      <w:r w:rsidR="000F2723">
        <w:rPr>
          <w:rFonts w:asciiTheme="majorHAnsi" w:hAnsiTheme="majorHAnsi" w:cstheme="majorHAnsi"/>
        </w:rPr>
        <w:br/>
      </w:r>
      <w:r w:rsidR="00DB274A" w:rsidRPr="00323D16">
        <w:rPr>
          <w:rFonts w:asciiTheme="majorHAnsi" w:hAnsiTheme="majorHAnsi" w:cstheme="majorHAnsi"/>
          <w:u w:val="single"/>
        </w:rPr>
        <w:t>Regionalny Ośrodek Polityki Społecznej w Poznaniu zwraca uwagę, by w przypadku realizacji kolejnych umów:</w:t>
      </w:r>
      <w:r w:rsidR="00DB274A" w:rsidRPr="00DB274A">
        <w:rPr>
          <w:rFonts w:asciiTheme="majorHAnsi" w:hAnsiTheme="majorHAnsi" w:cstheme="majorHAnsi"/>
        </w:rPr>
        <w:t xml:space="preserve"> </w:t>
      </w:r>
    </w:p>
    <w:p w14:paraId="2846B0F4" w14:textId="39EFDF68" w:rsidR="008035B1" w:rsidRDefault="00DB274A" w:rsidP="000F2723">
      <w:pPr>
        <w:spacing w:after="0" w:line="360" w:lineRule="auto"/>
        <w:rPr>
          <w:rFonts w:asciiTheme="majorHAnsi" w:hAnsiTheme="majorHAnsi" w:cstheme="majorHAnsi"/>
        </w:rPr>
      </w:pPr>
      <w:r w:rsidRPr="00DB274A">
        <w:rPr>
          <w:rFonts w:asciiTheme="majorHAnsi" w:hAnsiTheme="majorHAnsi" w:cstheme="majorHAnsi"/>
        </w:rPr>
        <w:t>1. w zakresie dokumentacji merytorycznej:</w:t>
      </w:r>
      <w:r w:rsidR="00323D16">
        <w:rPr>
          <w:rFonts w:asciiTheme="majorHAnsi" w:hAnsiTheme="majorHAnsi" w:cstheme="majorHAnsi"/>
        </w:rPr>
        <w:t xml:space="preserve"> </w:t>
      </w:r>
    </w:p>
    <w:p w14:paraId="124A288A" w14:textId="2568FFA7" w:rsidR="00323D16" w:rsidRDefault="003B01FD" w:rsidP="00323D16">
      <w:pPr>
        <w:pStyle w:val="Akapitzlist"/>
        <w:numPr>
          <w:ilvl w:val="0"/>
          <w:numId w:val="22"/>
        </w:num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</w:t>
      </w:r>
      <w:r w:rsidR="00323D16">
        <w:rPr>
          <w:rFonts w:asciiTheme="majorHAnsi" w:hAnsiTheme="majorHAnsi" w:cstheme="majorHAnsi"/>
        </w:rPr>
        <w:t>wrócenie uwagi na komple</w:t>
      </w:r>
      <w:r w:rsidR="004B4375">
        <w:rPr>
          <w:rFonts w:asciiTheme="majorHAnsi" w:hAnsiTheme="majorHAnsi" w:cstheme="majorHAnsi"/>
        </w:rPr>
        <w:t>t</w:t>
      </w:r>
      <w:r w:rsidR="00323D16">
        <w:rPr>
          <w:rFonts w:asciiTheme="majorHAnsi" w:hAnsiTheme="majorHAnsi" w:cstheme="majorHAnsi"/>
        </w:rPr>
        <w:t xml:space="preserve">ność przedstawionej dokumentacji, tak aby </w:t>
      </w:r>
      <w:r>
        <w:rPr>
          <w:rFonts w:asciiTheme="majorHAnsi" w:hAnsiTheme="majorHAnsi" w:cstheme="majorHAnsi"/>
        </w:rPr>
        <w:t xml:space="preserve">była uzupełniona </w:t>
      </w:r>
      <w:r w:rsidR="004B4375">
        <w:rPr>
          <w:rFonts w:asciiTheme="majorHAnsi" w:hAnsiTheme="majorHAnsi" w:cstheme="majorHAnsi"/>
        </w:rPr>
        <w:br/>
      </w:r>
      <w:r>
        <w:rPr>
          <w:rFonts w:asciiTheme="majorHAnsi" w:hAnsiTheme="majorHAnsi" w:cstheme="majorHAnsi"/>
        </w:rPr>
        <w:t xml:space="preserve">o </w:t>
      </w:r>
      <w:r w:rsidR="00323D16">
        <w:rPr>
          <w:rFonts w:asciiTheme="majorHAnsi" w:hAnsiTheme="majorHAnsi" w:cstheme="majorHAnsi"/>
        </w:rPr>
        <w:t xml:space="preserve">wszystkie niezbędne podpisy, daty </w:t>
      </w:r>
      <w:r w:rsidR="004B4375">
        <w:rPr>
          <w:rFonts w:asciiTheme="majorHAnsi" w:hAnsiTheme="majorHAnsi" w:cstheme="majorHAnsi"/>
        </w:rPr>
        <w:t>oraz</w:t>
      </w:r>
      <w:r w:rsidR="00323D16">
        <w:rPr>
          <w:rFonts w:asciiTheme="majorHAnsi" w:hAnsiTheme="majorHAnsi" w:cstheme="majorHAnsi"/>
        </w:rPr>
        <w:t xml:space="preserve"> inne </w:t>
      </w:r>
      <w:r w:rsidR="004B4375">
        <w:rPr>
          <w:rFonts w:asciiTheme="majorHAnsi" w:hAnsiTheme="majorHAnsi" w:cstheme="majorHAnsi"/>
        </w:rPr>
        <w:t xml:space="preserve">treści i </w:t>
      </w:r>
      <w:r w:rsidR="00323D16">
        <w:rPr>
          <w:rFonts w:asciiTheme="majorHAnsi" w:hAnsiTheme="majorHAnsi" w:cstheme="majorHAnsi"/>
        </w:rPr>
        <w:t xml:space="preserve">elementy pozwalające na </w:t>
      </w:r>
      <w:r>
        <w:rPr>
          <w:rFonts w:asciiTheme="majorHAnsi" w:hAnsiTheme="majorHAnsi" w:cstheme="majorHAnsi"/>
        </w:rPr>
        <w:t>ocenę jej ważności i wartości merytorycznej,</w:t>
      </w:r>
    </w:p>
    <w:p w14:paraId="6812A2FD" w14:textId="4E725B4E" w:rsidR="00EB25E2" w:rsidRDefault="00EB25E2" w:rsidP="00323D16">
      <w:pPr>
        <w:pStyle w:val="Akapitzlist"/>
        <w:numPr>
          <w:ilvl w:val="0"/>
          <w:numId w:val="22"/>
        </w:num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przy realizacji zadania wynikającego z umowy stosować wytyczne określone w „Poradniku - wskazówek do rozliczenia dotacji na realizację zadania z zakresu rehabilitacji zawodowej </w:t>
      </w:r>
      <w:r>
        <w:rPr>
          <w:rFonts w:asciiTheme="majorHAnsi" w:hAnsiTheme="majorHAnsi" w:cstheme="majorHAnsi"/>
        </w:rPr>
        <w:br/>
        <w:t xml:space="preserve">i społecznej osób z niepełnosprawnościami ze środków odpowiednio PFRON lub Samorządu Województwa Wielkopolskiego. </w:t>
      </w:r>
    </w:p>
    <w:p w14:paraId="5DFA78E6" w14:textId="5531363E" w:rsidR="004B4375" w:rsidRDefault="000D55A3" w:rsidP="004B4375">
      <w:pPr>
        <w:pStyle w:val="Akapitzlist"/>
        <w:numPr>
          <w:ilvl w:val="0"/>
          <w:numId w:val="22"/>
        </w:num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z</w:t>
      </w:r>
      <w:r w:rsidR="004B4375" w:rsidRPr="004B4375">
        <w:rPr>
          <w:rFonts w:asciiTheme="majorHAnsi" w:hAnsiTheme="majorHAnsi" w:cstheme="majorHAnsi"/>
        </w:rPr>
        <w:t xml:space="preserve">godnie z ogłoszeniem konkursowym, proszę pamiętać, że podmiot realizujący zadanie jest </w:t>
      </w:r>
      <w:r w:rsidR="004B4375">
        <w:rPr>
          <w:rFonts w:asciiTheme="majorHAnsi" w:hAnsiTheme="majorHAnsi" w:cstheme="majorHAnsi"/>
        </w:rPr>
        <w:t xml:space="preserve">zobowiązany </w:t>
      </w:r>
      <w:r w:rsidR="004B4375" w:rsidRPr="004B4375">
        <w:rPr>
          <w:rFonts w:asciiTheme="majorHAnsi" w:hAnsiTheme="majorHAnsi" w:cstheme="majorHAnsi"/>
        </w:rPr>
        <w:t>powiadomić Regionalny Ośrodek Polityki Społecznej o każdym zdarzeniu mającym wpływ na termin lub zakres realizacji zadania</w:t>
      </w:r>
      <w:r w:rsidR="004B4375">
        <w:rPr>
          <w:rFonts w:asciiTheme="majorHAnsi" w:hAnsiTheme="majorHAnsi" w:cstheme="majorHAnsi"/>
        </w:rPr>
        <w:t>.</w:t>
      </w:r>
      <w:r w:rsidR="004B4375" w:rsidRPr="004B4375">
        <w:rPr>
          <w:rFonts w:asciiTheme="majorHAnsi" w:hAnsiTheme="majorHAnsi" w:cstheme="majorHAnsi"/>
        </w:rPr>
        <w:t xml:space="preserve"> Zmiany istotne wpływające na sposób realizacji zadania wymagają zgłoszenia w formie pisemnej lub drogą elektroniczną i uzyskania zgody przed ich wdrożeniem. Zmiany istotne wymagają zgody i aneksu do umowy. </w:t>
      </w:r>
    </w:p>
    <w:p w14:paraId="51304F15" w14:textId="77777777" w:rsidR="004B4375" w:rsidRDefault="004B4375" w:rsidP="004B4375">
      <w:pPr>
        <w:pStyle w:val="Akapitzlist"/>
        <w:spacing w:after="0" w:line="360" w:lineRule="auto"/>
        <w:rPr>
          <w:rFonts w:asciiTheme="majorHAnsi" w:hAnsiTheme="majorHAnsi" w:cstheme="majorHAnsi"/>
        </w:rPr>
      </w:pPr>
    </w:p>
    <w:p w14:paraId="2E06A5A5" w14:textId="4DD5F68A" w:rsidR="00DB274A" w:rsidRPr="004B4375" w:rsidRDefault="00DB274A" w:rsidP="004B4375">
      <w:pPr>
        <w:spacing w:after="0" w:line="360" w:lineRule="auto"/>
        <w:rPr>
          <w:rFonts w:asciiTheme="majorHAnsi" w:hAnsiTheme="majorHAnsi" w:cstheme="majorHAnsi"/>
        </w:rPr>
      </w:pPr>
      <w:r w:rsidRPr="004B4375">
        <w:rPr>
          <w:rFonts w:asciiTheme="majorHAnsi" w:hAnsiTheme="majorHAnsi" w:cstheme="majorHAnsi"/>
        </w:rPr>
        <w:t xml:space="preserve">2. </w:t>
      </w:r>
      <w:r w:rsidR="004B4375">
        <w:rPr>
          <w:rFonts w:asciiTheme="majorHAnsi" w:hAnsiTheme="majorHAnsi" w:cstheme="majorHAnsi"/>
        </w:rPr>
        <w:t>w</w:t>
      </w:r>
      <w:r w:rsidRPr="004B4375">
        <w:rPr>
          <w:rFonts w:asciiTheme="majorHAnsi" w:hAnsiTheme="majorHAnsi" w:cstheme="majorHAnsi"/>
        </w:rPr>
        <w:t xml:space="preserve"> zakresie dokumentacji finansowej - proszę zwrócić uwagę na ponoszenie wydatków zgodnie </w:t>
      </w:r>
      <w:r w:rsidR="004B4375">
        <w:rPr>
          <w:rFonts w:asciiTheme="majorHAnsi" w:hAnsiTheme="majorHAnsi" w:cstheme="majorHAnsi"/>
        </w:rPr>
        <w:br/>
      </w:r>
      <w:r w:rsidRPr="004B4375">
        <w:rPr>
          <w:rFonts w:asciiTheme="majorHAnsi" w:hAnsiTheme="majorHAnsi" w:cstheme="majorHAnsi"/>
        </w:rPr>
        <w:t xml:space="preserve">z kalkulacją przewidywanych kosztów, zawartą w ofercie realizacji zadania. </w:t>
      </w:r>
    </w:p>
    <w:p w14:paraId="50A794B1" w14:textId="77777777" w:rsidR="00DB274A" w:rsidRDefault="00DB274A" w:rsidP="000F2723">
      <w:pPr>
        <w:spacing w:after="0" w:line="360" w:lineRule="auto"/>
        <w:rPr>
          <w:rFonts w:asciiTheme="majorHAnsi" w:hAnsiTheme="majorHAnsi" w:cstheme="majorHAnsi"/>
        </w:rPr>
      </w:pPr>
    </w:p>
    <w:p w14:paraId="49F8D5BC" w14:textId="5D47D86D" w:rsidR="004A274B" w:rsidRPr="00E82670" w:rsidRDefault="004A274B" w:rsidP="008035B1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Wystąpienie pokontrolne sporządzono w 2 egzemplarzach:</w:t>
      </w:r>
    </w:p>
    <w:p w14:paraId="75AA0E1F" w14:textId="55559A55" w:rsidR="000F2723" w:rsidRPr="004958CC" w:rsidRDefault="004A274B" w:rsidP="0012614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- egzemplarz nr 1 – dla </w:t>
      </w:r>
      <w:r w:rsidR="00126143">
        <w:rPr>
          <w:rFonts w:asciiTheme="majorHAnsi" w:hAnsiTheme="majorHAnsi" w:cstheme="majorHAnsi"/>
        </w:rPr>
        <w:t>Fundacji Pora Na Nas</w:t>
      </w:r>
    </w:p>
    <w:p w14:paraId="46FE7E8C" w14:textId="283CA8F2" w:rsidR="004A274B" w:rsidRDefault="004A274B" w:rsidP="004A274B">
      <w:pPr>
        <w:spacing w:after="720" w:line="360" w:lineRule="auto"/>
        <w:rPr>
          <w:rFonts w:asciiTheme="majorHAnsi" w:eastAsia="Times New Roman" w:hAnsiTheme="majorHAnsi" w:cstheme="majorHAnsi"/>
          <w:lang w:eastAsia="pl-PL"/>
        </w:rPr>
      </w:pPr>
      <w:r w:rsidRPr="00E82670">
        <w:rPr>
          <w:rFonts w:asciiTheme="majorHAnsi" w:eastAsia="Times New Roman" w:hAnsiTheme="majorHAnsi" w:cstheme="majorHAnsi"/>
          <w:lang w:eastAsia="pl-PL"/>
        </w:rPr>
        <w:t>- egzemplarz nr 2 – dla Regionalnego Ośrodka Polityki Społecznej w Poznaniu</w:t>
      </w:r>
      <w:r w:rsidR="00C65511">
        <w:rPr>
          <w:rFonts w:asciiTheme="majorHAnsi" w:eastAsia="Times New Roman" w:hAnsiTheme="majorHAnsi" w:cstheme="majorHAnsi"/>
          <w:lang w:eastAsia="pl-PL"/>
        </w:rPr>
        <w:t>.</w:t>
      </w:r>
    </w:p>
    <w:p w14:paraId="5DF71D76" w14:textId="77777777" w:rsidR="004B4375" w:rsidRDefault="004B4375" w:rsidP="004A274B">
      <w:pPr>
        <w:spacing w:after="720" w:line="360" w:lineRule="auto"/>
        <w:rPr>
          <w:rFonts w:asciiTheme="majorHAnsi" w:eastAsia="Times New Roman" w:hAnsiTheme="majorHAnsi" w:cstheme="majorHAnsi"/>
          <w:lang w:eastAsia="pl-PL"/>
        </w:rPr>
      </w:pPr>
    </w:p>
    <w:p w14:paraId="4AB6F9DD" w14:textId="5E836968" w:rsidR="00C65511" w:rsidRDefault="00C65511" w:rsidP="00C65511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  <w:t xml:space="preserve">                            Maria Krupecka</w:t>
      </w:r>
    </w:p>
    <w:p w14:paraId="503E6AFA" w14:textId="01F08B17" w:rsidR="00A041EC" w:rsidRDefault="00C65511" w:rsidP="00C65511">
      <w:pPr>
        <w:spacing w:after="0" w:line="240" w:lineRule="auto"/>
        <w:ind w:left="6372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Zastępca Dyrektora</w:t>
      </w:r>
      <w:r>
        <w:rPr>
          <w:rFonts w:asciiTheme="majorHAnsi" w:eastAsia="Times New Roman" w:hAnsiTheme="majorHAnsi" w:cstheme="majorHAnsi"/>
          <w:lang w:eastAsia="pl-PL"/>
        </w:rPr>
        <w:br/>
        <w:t xml:space="preserve">ds. Polityki Społecznej </w:t>
      </w:r>
      <w:r>
        <w:rPr>
          <w:rFonts w:asciiTheme="majorHAnsi" w:eastAsia="Times New Roman" w:hAnsiTheme="majorHAnsi" w:cstheme="majorHAnsi"/>
          <w:lang w:eastAsia="pl-PL"/>
        </w:rPr>
        <w:br/>
        <w:t>Regionalny Ośrodek Polityki Społecznej</w:t>
      </w:r>
      <w:r w:rsidR="00A041EC">
        <w:rPr>
          <w:rFonts w:asciiTheme="majorHAnsi" w:eastAsia="Times New Roman" w:hAnsiTheme="majorHAnsi" w:cstheme="majorHAnsi"/>
          <w:lang w:eastAsia="pl-PL"/>
        </w:rPr>
        <w:tab/>
      </w:r>
      <w:r w:rsidR="00A041EC">
        <w:rPr>
          <w:rFonts w:asciiTheme="majorHAnsi" w:eastAsia="Times New Roman" w:hAnsiTheme="majorHAnsi" w:cstheme="majorHAnsi"/>
          <w:lang w:eastAsia="pl-PL"/>
        </w:rPr>
        <w:tab/>
      </w:r>
    </w:p>
    <w:sectPr w:rsidR="00A041EC" w:rsidSect="00067B2B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62B8D" w14:textId="77777777" w:rsidR="005B15CD" w:rsidRDefault="005B15CD" w:rsidP="00E47A8D">
      <w:pPr>
        <w:spacing w:after="0" w:line="240" w:lineRule="auto"/>
      </w:pPr>
      <w:r>
        <w:separator/>
      </w:r>
    </w:p>
  </w:endnote>
  <w:endnote w:type="continuationSeparator" w:id="0">
    <w:p w14:paraId="74C09B75" w14:textId="77777777" w:rsidR="005B15CD" w:rsidRDefault="005B15CD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18C06" w14:textId="77777777" w:rsidR="005B15CD" w:rsidRDefault="005B15CD" w:rsidP="00E47A8D">
      <w:pPr>
        <w:spacing w:after="0" w:line="240" w:lineRule="auto"/>
      </w:pPr>
      <w:r>
        <w:separator/>
      </w:r>
    </w:p>
  </w:footnote>
  <w:footnote w:type="continuationSeparator" w:id="0">
    <w:p w14:paraId="1E965329" w14:textId="77777777" w:rsidR="005B15CD" w:rsidRDefault="005B15CD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26D58"/>
    <w:multiLevelType w:val="hybridMultilevel"/>
    <w:tmpl w:val="0CF20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F18E8"/>
    <w:multiLevelType w:val="hybridMultilevel"/>
    <w:tmpl w:val="78A268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025A3D"/>
    <w:multiLevelType w:val="hybridMultilevel"/>
    <w:tmpl w:val="30022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20703">
    <w:abstractNumId w:val="2"/>
  </w:num>
  <w:num w:numId="2" w16cid:durableId="2090926951">
    <w:abstractNumId w:val="7"/>
  </w:num>
  <w:num w:numId="3" w16cid:durableId="841625424">
    <w:abstractNumId w:val="6"/>
  </w:num>
  <w:num w:numId="4" w16cid:durableId="300811546">
    <w:abstractNumId w:val="10"/>
  </w:num>
  <w:num w:numId="5" w16cid:durableId="1777092031">
    <w:abstractNumId w:val="11"/>
  </w:num>
  <w:num w:numId="6" w16cid:durableId="2065369427">
    <w:abstractNumId w:val="20"/>
  </w:num>
  <w:num w:numId="7" w16cid:durableId="830296048">
    <w:abstractNumId w:val="1"/>
  </w:num>
  <w:num w:numId="8" w16cid:durableId="1411075765">
    <w:abstractNumId w:val="4"/>
  </w:num>
  <w:num w:numId="9" w16cid:durableId="86077275">
    <w:abstractNumId w:val="9"/>
  </w:num>
  <w:num w:numId="10" w16cid:durableId="2109697303">
    <w:abstractNumId w:val="16"/>
  </w:num>
  <w:num w:numId="11" w16cid:durableId="157380118">
    <w:abstractNumId w:val="18"/>
  </w:num>
  <w:num w:numId="12" w16cid:durableId="2042321455">
    <w:abstractNumId w:val="12"/>
  </w:num>
  <w:num w:numId="13" w16cid:durableId="645083711">
    <w:abstractNumId w:val="0"/>
  </w:num>
  <w:num w:numId="14" w16cid:durableId="988172872">
    <w:abstractNumId w:val="19"/>
  </w:num>
  <w:num w:numId="15" w16cid:durableId="2051490042">
    <w:abstractNumId w:val="5"/>
  </w:num>
  <w:num w:numId="16" w16cid:durableId="237593093">
    <w:abstractNumId w:val="17"/>
  </w:num>
  <w:num w:numId="17" w16cid:durableId="1895046257">
    <w:abstractNumId w:val="15"/>
  </w:num>
  <w:num w:numId="18" w16cid:durableId="1445462497">
    <w:abstractNumId w:val="21"/>
  </w:num>
  <w:num w:numId="19" w16cid:durableId="392587358">
    <w:abstractNumId w:val="14"/>
  </w:num>
  <w:num w:numId="20" w16cid:durableId="370961666">
    <w:abstractNumId w:val="8"/>
  </w:num>
  <w:num w:numId="21" w16cid:durableId="153768344">
    <w:abstractNumId w:val="13"/>
  </w:num>
  <w:num w:numId="22" w16cid:durableId="556815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5DF7"/>
    <w:rsid w:val="00014095"/>
    <w:rsid w:val="000149FA"/>
    <w:rsid w:val="00026079"/>
    <w:rsid w:val="0002685D"/>
    <w:rsid w:val="0003785C"/>
    <w:rsid w:val="00064EAC"/>
    <w:rsid w:val="00066B43"/>
    <w:rsid w:val="00067B2B"/>
    <w:rsid w:val="000969D4"/>
    <w:rsid w:val="000B2E9C"/>
    <w:rsid w:val="000B56D8"/>
    <w:rsid w:val="000D3BF7"/>
    <w:rsid w:val="000D55A3"/>
    <w:rsid w:val="000F0E87"/>
    <w:rsid w:val="000F2723"/>
    <w:rsid w:val="000F7346"/>
    <w:rsid w:val="00113A18"/>
    <w:rsid w:val="00120217"/>
    <w:rsid w:val="00124816"/>
    <w:rsid w:val="00126143"/>
    <w:rsid w:val="001349CA"/>
    <w:rsid w:val="00135662"/>
    <w:rsid w:val="0013612C"/>
    <w:rsid w:val="00141881"/>
    <w:rsid w:val="001449B6"/>
    <w:rsid w:val="00163C4B"/>
    <w:rsid w:val="001659EE"/>
    <w:rsid w:val="001729B5"/>
    <w:rsid w:val="001808EB"/>
    <w:rsid w:val="00194317"/>
    <w:rsid w:val="001A09B3"/>
    <w:rsid w:val="001C2012"/>
    <w:rsid w:val="001D3111"/>
    <w:rsid w:val="001E1B6A"/>
    <w:rsid w:val="001F20D8"/>
    <w:rsid w:val="001F6AC3"/>
    <w:rsid w:val="0021300A"/>
    <w:rsid w:val="00231A35"/>
    <w:rsid w:val="00243036"/>
    <w:rsid w:val="00251B60"/>
    <w:rsid w:val="00257448"/>
    <w:rsid w:val="00270609"/>
    <w:rsid w:val="00280458"/>
    <w:rsid w:val="0029052C"/>
    <w:rsid w:val="002A6190"/>
    <w:rsid w:val="002D41CC"/>
    <w:rsid w:val="002E5514"/>
    <w:rsid w:val="002E7E29"/>
    <w:rsid w:val="0030065F"/>
    <w:rsid w:val="003070EE"/>
    <w:rsid w:val="0031427C"/>
    <w:rsid w:val="00323D16"/>
    <w:rsid w:val="0036427E"/>
    <w:rsid w:val="003A4415"/>
    <w:rsid w:val="003B01FD"/>
    <w:rsid w:val="003B02B5"/>
    <w:rsid w:val="003B5024"/>
    <w:rsid w:val="003B5881"/>
    <w:rsid w:val="003F27BF"/>
    <w:rsid w:val="003F4F0D"/>
    <w:rsid w:val="00405E7A"/>
    <w:rsid w:val="00423525"/>
    <w:rsid w:val="00443D57"/>
    <w:rsid w:val="004478D5"/>
    <w:rsid w:val="00450F3A"/>
    <w:rsid w:val="00474B5D"/>
    <w:rsid w:val="0048451D"/>
    <w:rsid w:val="004959A0"/>
    <w:rsid w:val="004A274B"/>
    <w:rsid w:val="004B4375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5CD"/>
    <w:rsid w:val="005B1F24"/>
    <w:rsid w:val="005E007C"/>
    <w:rsid w:val="005F634E"/>
    <w:rsid w:val="006141E6"/>
    <w:rsid w:val="00625790"/>
    <w:rsid w:val="00630AFC"/>
    <w:rsid w:val="006333FE"/>
    <w:rsid w:val="006374DA"/>
    <w:rsid w:val="00641304"/>
    <w:rsid w:val="006679F2"/>
    <w:rsid w:val="00676ACE"/>
    <w:rsid w:val="00692F2B"/>
    <w:rsid w:val="00697E09"/>
    <w:rsid w:val="006C1160"/>
    <w:rsid w:val="006C7011"/>
    <w:rsid w:val="006E5A13"/>
    <w:rsid w:val="006E743D"/>
    <w:rsid w:val="00705943"/>
    <w:rsid w:val="00710503"/>
    <w:rsid w:val="00713F85"/>
    <w:rsid w:val="0071504E"/>
    <w:rsid w:val="00744EFC"/>
    <w:rsid w:val="0076364C"/>
    <w:rsid w:val="00763878"/>
    <w:rsid w:val="00774C27"/>
    <w:rsid w:val="00780AB3"/>
    <w:rsid w:val="007A05F8"/>
    <w:rsid w:val="007A420F"/>
    <w:rsid w:val="007B26D3"/>
    <w:rsid w:val="00801A20"/>
    <w:rsid w:val="008035B1"/>
    <w:rsid w:val="00804A99"/>
    <w:rsid w:val="00811F57"/>
    <w:rsid w:val="00815D23"/>
    <w:rsid w:val="008447F5"/>
    <w:rsid w:val="00887797"/>
    <w:rsid w:val="0089007D"/>
    <w:rsid w:val="00890682"/>
    <w:rsid w:val="00893E76"/>
    <w:rsid w:val="008B442E"/>
    <w:rsid w:val="008C1EF4"/>
    <w:rsid w:val="008D64C8"/>
    <w:rsid w:val="008E2C9D"/>
    <w:rsid w:val="008E3DF1"/>
    <w:rsid w:val="008F7F26"/>
    <w:rsid w:val="00953C54"/>
    <w:rsid w:val="00966575"/>
    <w:rsid w:val="00977FCE"/>
    <w:rsid w:val="0098649E"/>
    <w:rsid w:val="009973C3"/>
    <w:rsid w:val="009A0C8E"/>
    <w:rsid w:val="009B0B11"/>
    <w:rsid w:val="009C5789"/>
    <w:rsid w:val="009C7F0D"/>
    <w:rsid w:val="009F52D2"/>
    <w:rsid w:val="009F63EB"/>
    <w:rsid w:val="00A041EC"/>
    <w:rsid w:val="00A04AEE"/>
    <w:rsid w:val="00A05038"/>
    <w:rsid w:val="00A222AE"/>
    <w:rsid w:val="00A40F8A"/>
    <w:rsid w:val="00A4110E"/>
    <w:rsid w:val="00A4684A"/>
    <w:rsid w:val="00A626E9"/>
    <w:rsid w:val="00A954E4"/>
    <w:rsid w:val="00AB02D5"/>
    <w:rsid w:val="00AB2F80"/>
    <w:rsid w:val="00AC337C"/>
    <w:rsid w:val="00AE12AB"/>
    <w:rsid w:val="00AF0E25"/>
    <w:rsid w:val="00B10967"/>
    <w:rsid w:val="00B178F1"/>
    <w:rsid w:val="00B27320"/>
    <w:rsid w:val="00B917AB"/>
    <w:rsid w:val="00B95398"/>
    <w:rsid w:val="00B97A12"/>
    <w:rsid w:val="00BB0B6A"/>
    <w:rsid w:val="00BC50A1"/>
    <w:rsid w:val="00BD3D04"/>
    <w:rsid w:val="00BF2358"/>
    <w:rsid w:val="00BF3CE5"/>
    <w:rsid w:val="00C43618"/>
    <w:rsid w:val="00C53AA6"/>
    <w:rsid w:val="00C57AAA"/>
    <w:rsid w:val="00C65511"/>
    <w:rsid w:val="00C70DC5"/>
    <w:rsid w:val="00C81FB5"/>
    <w:rsid w:val="00CB2562"/>
    <w:rsid w:val="00CB2765"/>
    <w:rsid w:val="00CC61ED"/>
    <w:rsid w:val="00CD6B12"/>
    <w:rsid w:val="00CD6F49"/>
    <w:rsid w:val="00CE47C7"/>
    <w:rsid w:val="00CF0F88"/>
    <w:rsid w:val="00D31F04"/>
    <w:rsid w:val="00D35CB8"/>
    <w:rsid w:val="00D41FC8"/>
    <w:rsid w:val="00D4226C"/>
    <w:rsid w:val="00D515D1"/>
    <w:rsid w:val="00D8033F"/>
    <w:rsid w:val="00DB274A"/>
    <w:rsid w:val="00DC309C"/>
    <w:rsid w:val="00DD2E5B"/>
    <w:rsid w:val="00DD5391"/>
    <w:rsid w:val="00DE6455"/>
    <w:rsid w:val="00DF74F6"/>
    <w:rsid w:val="00E158A5"/>
    <w:rsid w:val="00E16692"/>
    <w:rsid w:val="00E26A87"/>
    <w:rsid w:val="00E31164"/>
    <w:rsid w:val="00E31C57"/>
    <w:rsid w:val="00E46F8F"/>
    <w:rsid w:val="00E47A8D"/>
    <w:rsid w:val="00E76ADC"/>
    <w:rsid w:val="00E82670"/>
    <w:rsid w:val="00EA6B28"/>
    <w:rsid w:val="00EB25E2"/>
    <w:rsid w:val="00EC28D4"/>
    <w:rsid w:val="00EC2A07"/>
    <w:rsid w:val="00EF4EF2"/>
    <w:rsid w:val="00F00097"/>
    <w:rsid w:val="00F00922"/>
    <w:rsid w:val="00F329F9"/>
    <w:rsid w:val="00F46863"/>
    <w:rsid w:val="00F54ECA"/>
    <w:rsid w:val="00F615C3"/>
    <w:rsid w:val="00F643FD"/>
    <w:rsid w:val="00F70872"/>
    <w:rsid w:val="00F72E9B"/>
    <w:rsid w:val="00F86FF0"/>
    <w:rsid w:val="00F92569"/>
    <w:rsid w:val="00F94BA4"/>
    <w:rsid w:val="00FA4671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  <w15:docId w15:val="{99FEEBB0-71E2-49DA-AC8E-4E3DA134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1A53-C219-4B1E-AF0E-CBD217C5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</vt:lpstr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creator>Wiesława Groszczyk</dc:creator>
  <cp:keywords>wystąpienie pokontrolne</cp:keywords>
  <cp:lastModifiedBy>Aleksandra Dmitrzak – Panek</cp:lastModifiedBy>
  <cp:revision>4</cp:revision>
  <cp:lastPrinted>2026-08-17T07:35:00Z</cp:lastPrinted>
  <dcterms:created xsi:type="dcterms:W3CDTF">2026-08-17T07:06:00Z</dcterms:created>
  <dcterms:modified xsi:type="dcterms:W3CDTF">2026-08-17T07:45:00Z</dcterms:modified>
</cp:coreProperties>
</file>